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7116"/>
        <w:gridCol w:w="3090"/>
        <w:gridCol w:w="992"/>
      </w:tblGrid>
      <w:tr w:rsidR="001A3F69" w:rsidRPr="004D387E" w:rsidTr="001A3F69">
        <w:trPr>
          <w:trHeight w:hRule="exact" w:val="340"/>
        </w:trPr>
        <w:tc>
          <w:tcPr>
            <w:tcW w:w="15417" w:type="dxa"/>
            <w:gridSpan w:val="5"/>
            <w:shd w:val="clear" w:color="auto" w:fill="CFDCE3"/>
            <w:tcMar>
              <w:top w:w="57" w:type="dxa"/>
              <w:bottom w:w="57" w:type="dxa"/>
            </w:tcMar>
          </w:tcPr>
          <w:p w:rsidR="001A3F69" w:rsidRPr="004D387E" w:rsidRDefault="001A3F69" w:rsidP="001A3F69">
            <w:pPr>
              <w:numPr>
                <w:ilvl w:val="0"/>
                <w:numId w:val="2"/>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1A3F69" w:rsidRPr="004D387E" w:rsidTr="001A3F69">
        <w:trPr>
          <w:trHeight w:hRule="exact" w:val="340"/>
        </w:trPr>
        <w:tc>
          <w:tcPr>
            <w:tcW w:w="4219" w:type="dxa"/>
            <w:gridSpan w:val="2"/>
            <w:shd w:val="clear" w:color="auto" w:fill="auto"/>
            <w:tcMar>
              <w:top w:w="57" w:type="dxa"/>
              <w:bottom w:w="57" w:type="dxa"/>
            </w:tcMar>
          </w:tcPr>
          <w:p w:rsidR="001A3F69" w:rsidRPr="004D387E" w:rsidRDefault="001A3F69" w:rsidP="001A3F6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3"/>
            <w:shd w:val="clear" w:color="auto" w:fill="auto"/>
          </w:tcPr>
          <w:p w:rsidR="001A3F69" w:rsidRPr="004D387E" w:rsidRDefault="001A3F69" w:rsidP="001A3F69">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2018-2019</w:t>
            </w:r>
          </w:p>
        </w:tc>
      </w:tr>
      <w:tr w:rsidR="001A3F69" w:rsidRPr="004D387E" w:rsidTr="001A3F69">
        <w:trPr>
          <w:trHeight w:hRule="exact" w:val="340"/>
        </w:trPr>
        <w:tc>
          <w:tcPr>
            <w:tcW w:w="15417" w:type="dxa"/>
            <w:gridSpan w:val="5"/>
            <w:shd w:val="clear" w:color="auto" w:fill="FFFFFF"/>
            <w:tcMar>
              <w:top w:w="57" w:type="dxa"/>
              <w:bottom w:w="57" w:type="dxa"/>
            </w:tcMar>
          </w:tcPr>
          <w:p w:rsidR="001A3F69" w:rsidRPr="004D387E" w:rsidRDefault="001A3F69" w:rsidP="001A3F69">
            <w:pPr>
              <w:numPr>
                <w:ilvl w:val="0"/>
                <w:numId w:val="1"/>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1A3F69" w:rsidRPr="004D387E" w:rsidTr="00FA1476">
        <w:trPr>
          <w:trHeight w:hRule="exact" w:val="1434"/>
        </w:trPr>
        <w:tc>
          <w:tcPr>
            <w:tcW w:w="2235" w:type="dxa"/>
            <w:shd w:val="clear" w:color="auto" w:fill="auto"/>
            <w:tcMar>
              <w:top w:w="57" w:type="dxa"/>
              <w:bottom w:w="57" w:type="dxa"/>
            </w:tcMar>
          </w:tcPr>
          <w:p w:rsidR="001A3F69" w:rsidRPr="004D387E" w:rsidRDefault="001A3F69" w:rsidP="001A3F6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shd w:val="clear" w:color="auto" w:fill="auto"/>
            <w:tcMar>
              <w:top w:w="57" w:type="dxa"/>
              <w:bottom w:w="57" w:type="dxa"/>
            </w:tcMar>
          </w:tcPr>
          <w:p w:rsidR="001A3F69" w:rsidRPr="004D387E" w:rsidRDefault="001A3F69" w:rsidP="001A3F6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7116" w:type="dxa"/>
            <w:shd w:val="clear" w:color="auto" w:fill="auto"/>
            <w:tcMar>
              <w:top w:w="57" w:type="dxa"/>
              <w:bottom w:w="57" w:type="dxa"/>
            </w:tcMar>
          </w:tcPr>
          <w:p w:rsidR="001A3F69" w:rsidRPr="004D387E" w:rsidRDefault="001A3F69" w:rsidP="001A3F69">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090" w:type="dxa"/>
            <w:shd w:val="clear" w:color="auto" w:fill="auto"/>
            <w:tcMar>
              <w:top w:w="57" w:type="dxa"/>
              <w:bottom w:w="57" w:type="dxa"/>
            </w:tcMar>
          </w:tcPr>
          <w:p w:rsidR="001A3F69" w:rsidRPr="004D387E" w:rsidRDefault="001A3F69" w:rsidP="001A3F69">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rsidR="001A3F69" w:rsidRPr="004D387E" w:rsidRDefault="001A3F69" w:rsidP="001A3F6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rsidR="001A3F69" w:rsidRPr="004D387E" w:rsidRDefault="001A3F69" w:rsidP="001A3F69">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1A3F69" w:rsidRPr="004D387E" w:rsidTr="00FA1476">
        <w:trPr>
          <w:trHeight w:val="658"/>
        </w:trPr>
        <w:tc>
          <w:tcPr>
            <w:tcW w:w="2235" w:type="dxa"/>
            <w:shd w:val="clear" w:color="auto" w:fill="auto"/>
            <w:tcMar>
              <w:top w:w="57" w:type="dxa"/>
              <w:bottom w:w="57" w:type="dxa"/>
            </w:tcMar>
          </w:tcPr>
          <w:p w:rsidR="001A3F69" w:rsidRPr="00615E64" w:rsidRDefault="001A3F69" w:rsidP="001A3F69">
            <w:pPr>
              <w:rPr>
                <w:rFonts w:cs="Arial"/>
                <w:sz w:val="18"/>
                <w:szCs w:val="18"/>
              </w:rPr>
            </w:pPr>
            <w:r w:rsidRPr="00615E64">
              <w:rPr>
                <w:rFonts w:cs="Arial"/>
                <w:sz w:val="18"/>
                <w:szCs w:val="18"/>
              </w:rPr>
              <w:t>PP children to be a focus for regular pupil conferencing with teacher and ‘keep up’ interventions.</w:t>
            </w:r>
          </w:p>
          <w:p w:rsidR="001A3F69" w:rsidRPr="00615E64" w:rsidRDefault="001A3F69" w:rsidP="001A3F69">
            <w:pPr>
              <w:rPr>
                <w:rFonts w:cs="Arial"/>
                <w:sz w:val="18"/>
                <w:szCs w:val="18"/>
              </w:rPr>
            </w:pPr>
            <w:r w:rsidRPr="00615E64">
              <w:rPr>
                <w:rFonts w:cs="Arial"/>
                <w:sz w:val="18"/>
                <w:szCs w:val="18"/>
              </w:rPr>
              <w:t>PP children to be a focus on monitoring visits.</w:t>
            </w:r>
          </w:p>
          <w:p w:rsidR="001A3F69" w:rsidRPr="00615E64" w:rsidRDefault="001A3F69" w:rsidP="001A3F69">
            <w:pPr>
              <w:rPr>
                <w:rFonts w:cs="Arial"/>
                <w:sz w:val="18"/>
                <w:szCs w:val="18"/>
              </w:rPr>
            </w:pPr>
            <w:r w:rsidRPr="00615E64">
              <w:rPr>
                <w:rFonts w:cs="Arial"/>
                <w:sz w:val="18"/>
                <w:szCs w:val="18"/>
              </w:rPr>
              <w:t>PP children are named on planning so all adults know who they are and can target appropriately in lessons.</w:t>
            </w:r>
          </w:p>
          <w:p w:rsidR="001A3F69" w:rsidRDefault="001A3F69" w:rsidP="001A3F69">
            <w:pPr>
              <w:rPr>
                <w:rFonts w:cs="Arial"/>
                <w:sz w:val="18"/>
                <w:szCs w:val="18"/>
              </w:rPr>
            </w:pPr>
            <w:r w:rsidRPr="00615E64">
              <w:rPr>
                <w:rFonts w:cs="Arial"/>
                <w:sz w:val="18"/>
                <w:szCs w:val="18"/>
              </w:rPr>
              <w:t>PP pupils to receive targeted interventions for core subjects.</w:t>
            </w:r>
            <w:r>
              <w:rPr>
                <w:rFonts w:cs="Arial"/>
                <w:sz w:val="18"/>
                <w:szCs w:val="18"/>
              </w:rPr>
              <w:t xml:space="preserve">  </w:t>
            </w:r>
          </w:p>
          <w:p w:rsidR="001A3F69" w:rsidRDefault="001A3F69" w:rsidP="001A3F69">
            <w:pPr>
              <w:spacing w:after="0"/>
              <w:rPr>
                <w:rFonts w:cs="Arial"/>
                <w:sz w:val="18"/>
                <w:szCs w:val="18"/>
              </w:rPr>
            </w:pPr>
            <w:r>
              <w:rPr>
                <w:rFonts w:cs="Arial"/>
                <w:sz w:val="18"/>
                <w:szCs w:val="18"/>
              </w:rPr>
              <w:t>Focus on:</w:t>
            </w:r>
          </w:p>
          <w:p w:rsidR="001A3F69" w:rsidRDefault="001A3F69" w:rsidP="001A3F69">
            <w:pPr>
              <w:spacing w:after="0"/>
              <w:rPr>
                <w:rFonts w:cs="Arial"/>
                <w:sz w:val="18"/>
                <w:szCs w:val="18"/>
              </w:rPr>
            </w:pPr>
            <w:r>
              <w:rPr>
                <w:rFonts w:cs="Arial"/>
                <w:sz w:val="18"/>
                <w:szCs w:val="18"/>
              </w:rPr>
              <w:t>Y3 – reading</w:t>
            </w:r>
          </w:p>
          <w:p w:rsidR="001A3F69" w:rsidRDefault="001A3F69" w:rsidP="001A3F69">
            <w:pPr>
              <w:spacing w:after="0"/>
              <w:rPr>
                <w:rFonts w:cs="Arial"/>
                <w:sz w:val="18"/>
                <w:szCs w:val="18"/>
              </w:rPr>
            </w:pPr>
            <w:r>
              <w:rPr>
                <w:rFonts w:cs="Arial"/>
                <w:sz w:val="18"/>
                <w:szCs w:val="18"/>
              </w:rPr>
              <w:t>Y5- RWM</w:t>
            </w:r>
          </w:p>
          <w:p w:rsidR="001A3F69" w:rsidRPr="004D387E" w:rsidRDefault="001A3F69" w:rsidP="001A3F69">
            <w:pPr>
              <w:contextualSpacing/>
              <w:rPr>
                <w:rFonts w:ascii="Arial" w:eastAsia="Times New Roman" w:hAnsi="Arial" w:cs="Arial"/>
                <w:color w:val="0D0D0D"/>
                <w:sz w:val="24"/>
                <w:szCs w:val="24"/>
                <w:lang w:eastAsia="en-GB"/>
              </w:rPr>
            </w:pPr>
            <w:r>
              <w:rPr>
                <w:rFonts w:cs="Arial"/>
                <w:sz w:val="18"/>
                <w:szCs w:val="18"/>
              </w:rPr>
              <w:t>Y6 – RWM</w:t>
            </w:r>
          </w:p>
        </w:tc>
        <w:tc>
          <w:tcPr>
            <w:tcW w:w="1984" w:type="dxa"/>
            <w:shd w:val="clear" w:color="auto" w:fill="auto"/>
            <w:tcMar>
              <w:top w:w="57" w:type="dxa"/>
              <w:bottom w:w="57" w:type="dxa"/>
            </w:tcMar>
          </w:tcPr>
          <w:p w:rsidR="001A3F69" w:rsidRDefault="001A3F69" w:rsidP="001A3F69">
            <w:pPr>
              <w:contextualSpacing/>
              <w:rPr>
                <w:rFonts w:cs="Arial"/>
                <w:sz w:val="20"/>
                <w:szCs w:val="20"/>
              </w:rPr>
            </w:pPr>
            <w:r w:rsidRPr="00615E64">
              <w:rPr>
                <w:rFonts w:cs="Arial"/>
                <w:sz w:val="20"/>
                <w:szCs w:val="20"/>
              </w:rPr>
              <w:t xml:space="preserve">A. </w:t>
            </w:r>
            <w:r w:rsidRPr="00CF7D9F">
              <w:rPr>
                <w:rFonts w:cs="Arial"/>
                <w:sz w:val="20"/>
                <w:szCs w:val="20"/>
              </w:rPr>
              <w:t>Reduce the attainment gap of pupils</w:t>
            </w:r>
          </w:p>
          <w:p w:rsidR="001A3F69" w:rsidRDefault="001A3F69" w:rsidP="001A3F69">
            <w:pPr>
              <w:contextualSpacing/>
              <w:rPr>
                <w:rFonts w:cs="Arial"/>
                <w:sz w:val="20"/>
                <w:szCs w:val="20"/>
              </w:rPr>
            </w:pPr>
            <w:r w:rsidRPr="00CF7D9F">
              <w:rPr>
                <w:rFonts w:cs="Arial"/>
                <w:sz w:val="20"/>
                <w:szCs w:val="20"/>
              </w:rPr>
              <w:t xml:space="preserve"> deemed to be disadvantaged in Reading, Writing and Maths so that 70% reach age related expectations in Maths, 70% in writing and 75% in </w:t>
            </w:r>
            <w:r>
              <w:rPr>
                <w:rFonts w:cs="Arial"/>
                <w:sz w:val="20"/>
                <w:szCs w:val="20"/>
              </w:rPr>
              <w:t xml:space="preserve">reading. </w:t>
            </w:r>
          </w:p>
          <w:p w:rsidR="001A3F69" w:rsidRPr="004D387E" w:rsidRDefault="001A3F69" w:rsidP="001A3F69">
            <w:pPr>
              <w:spacing w:after="240" w:line="288" w:lineRule="auto"/>
              <w:rPr>
                <w:rFonts w:ascii="Arial" w:eastAsia="Times New Roman" w:hAnsi="Arial" w:cs="Arial"/>
                <w:color w:val="0D0D0D"/>
                <w:sz w:val="24"/>
                <w:szCs w:val="24"/>
                <w:lang w:eastAsia="en-GB"/>
              </w:rPr>
            </w:pPr>
          </w:p>
        </w:tc>
        <w:tc>
          <w:tcPr>
            <w:tcW w:w="7116" w:type="dxa"/>
            <w:shd w:val="clear" w:color="auto" w:fill="auto"/>
            <w:tcMar>
              <w:top w:w="57" w:type="dxa"/>
              <w:bottom w:w="57" w:type="dxa"/>
            </w:tcMar>
          </w:tcPr>
          <w:p w:rsidR="001A3F69" w:rsidRDefault="001A3F69"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See attainment information</w:t>
            </w:r>
            <w:r w:rsidR="00FA1476">
              <w:rPr>
                <w:rFonts w:ascii="Arial" w:eastAsia="Times New Roman" w:hAnsi="Arial" w:cs="Arial"/>
                <w:color w:val="0D0D0D"/>
                <w:sz w:val="24"/>
                <w:szCs w:val="24"/>
                <w:lang w:eastAsia="en-GB"/>
              </w:rPr>
              <w:t xml:space="preserve"> for whole school PP</w:t>
            </w:r>
            <w:r w:rsidR="00AC0602">
              <w:rPr>
                <w:rFonts w:ascii="Arial" w:eastAsia="Times New Roman" w:hAnsi="Arial" w:cs="Arial"/>
                <w:color w:val="0D0D0D"/>
                <w:sz w:val="24"/>
                <w:szCs w:val="24"/>
                <w:lang w:eastAsia="en-GB"/>
              </w:rPr>
              <w:t xml:space="preserve"> below</w:t>
            </w:r>
            <w:r>
              <w:rPr>
                <w:rFonts w:ascii="Arial" w:eastAsia="Times New Roman" w:hAnsi="Arial" w:cs="Arial"/>
                <w:color w:val="0D0D0D"/>
                <w:sz w:val="24"/>
                <w:szCs w:val="24"/>
                <w:lang w:eastAsia="en-GB"/>
              </w:rPr>
              <w:t xml:space="preserve"> </w:t>
            </w:r>
          </w:p>
          <w:p w:rsidR="00AC0602" w:rsidRDefault="00AC0602" w:rsidP="001A3F69">
            <w:pPr>
              <w:spacing w:after="240" w:line="288" w:lineRule="auto"/>
              <w:rPr>
                <w:rFonts w:ascii="Arial" w:eastAsia="Times New Roman" w:hAnsi="Arial" w:cs="Arial"/>
                <w:color w:val="0D0D0D"/>
                <w:sz w:val="24"/>
                <w:szCs w:val="24"/>
                <w:lang w:eastAsia="en-GB"/>
              </w:rPr>
            </w:pPr>
            <w:r>
              <w:rPr>
                <w:noProof/>
                <w:lang w:eastAsia="en-GB"/>
              </w:rPr>
              <w:drawing>
                <wp:inline distT="0" distB="0" distL="0" distR="0" wp14:anchorId="16643D78" wp14:editId="75D5C764">
                  <wp:extent cx="41338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850" cy="1171575"/>
                          </a:xfrm>
                          <a:prstGeom prst="rect">
                            <a:avLst/>
                          </a:prstGeom>
                        </pic:spPr>
                      </pic:pic>
                    </a:graphicData>
                  </a:graphic>
                </wp:inline>
              </w:drawing>
            </w:r>
          </w:p>
          <w:p w:rsidR="00AC0602" w:rsidRPr="00AC0602" w:rsidRDefault="00FA1476"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Target groups (Y6, Y5, Y3) see attainment information below</w:t>
            </w:r>
          </w:p>
          <w:p w:rsidR="00FA1476" w:rsidRDefault="00FA1476" w:rsidP="001A3F69">
            <w:pPr>
              <w:spacing w:after="240" w:line="288" w:lineRule="auto"/>
              <w:rPr>
                <w:rFonts w:ascii="Arial" w:eastAsia="Times New Roman" w:hAnsi="Arial" w:cs="Arial"/>
                <w:color w:val="0D0D0D"/>
                <w:sz w:val="24"/>
                <w:szCs w:val="24"/>
                <w:lang w:eastAsia="en-GB"/>
              </w:rPr>
            </w:pPr>
            <w:r w:rsidRPr="00FA1476">
              <w:rPr>
                <w:rFonts w:ascii="Arial" w:eastAsia="Times New Roman" w:hAnsi="Arial" w:cs="Arial"/>
                <w:b/>
                <w:color w:val="0D0D0D"/>
                <w:sz w:val="24"/>
                <w:szCs w:val="24"/>
                <w:u w:val="single"/>
                <w:lang w:eastAsia="en-GB"/>
              </w:rPr>
              <w:t>Year six.</w:t>
            </w:r>
            <w:r>
              <w:rPr>
                <w:rFonts w:ascii="Arial" w:eastAsia="Times New Roman" w:hAnsi="Arial" w:cs="Arial"/>
                <w:color w:val="0D0D0D"/>
                <w:sz w:val="24"/>
                <w:szCs w:val="24"/>
                <w:lang w:eastAsia="en-GB"/>
              </w:rPr>
              <w:t xml:space="preserve"> </w:t>
            </w:r>
          </w:p>
          <w:p w:rsidR="00AC0602" w:rsidRDefault="00AC0602"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Target met for Year 6 PP children with all areas exceeding 70%.</w:t>
            </w:r>
          </w:p>
          <w:p w:rsidR="00FA1476" w:rsidRDefault="00FA1476" w:rsidP="001A3F69">
            <w:pPr>
              <w:spacing w:after="240" w:line="288" w:lineRule="auto"/>
              <w:rPr>
                <w:rFonts w:ascii="Arial" w:eastAsia="Times New Roman" w:hAnsi="Arial" w:cs="Arial"/>
                <w:color w:val="0D0D0D"/>
                <w:sz w:val="24"/>
                <w:szCs w:val="24"/>
                <w:lang w:eastAsia="en-GB"/>
              </w:rPr>
            </w:pPr>
            <w:r>
              <w:rPr>
                <w:noProof/>
                <w:lang w:eastAsia="en-GB"/>
              </w:rPr>
              <w:lastRenderedPageBreak/>
              <w:drawing>
                <wp:inline distT="0" distB="0" distL="0" distR="0" wp14:anchorId="4D01CC4F" wp14:editId="3DDFC98F">
                  <wp:extent cx="4019909" cy="272348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7525" cy="2728644"/>
                          </a:xfrm>
                          <a:prstGeom prst="rect">
                            <a:avLst/>
                          </a:prstGeom>
                        </pic:spPr>
                      </pic:pic>
                    </a:graphicData>
                  </a:graphic>
                </wp:inline>
              </w:drawing>
            </w:r>
          </w:p>
          <w:p w:rsidR="00FA1476" w:rsidRDefault="00FA1476" w:rsidP="001A3F69">
            <w:pPr>
              <w:spacing w:after="240" w:line="288" w:lineRule="auto"/>
              <w:rPr>
                <w:rFonts w:ascii="Arial" w:eastAsia="Times New Roman" w:hAnsi="Arial" w:cs="Arial"/>
                <w:color w:val="0D0D0D"/>
                <w:sz w:val="24"/>
                <w:szCs w:val="24"/>
                <w:lang w:eastAsia="en-GB"/>
              </w:rPr>
            </w:pPr>
            <w:r>
              <w:rPr>
                <w:noProof/>
                <w:lang w:eastAsia="en-GB"/>
              </w:rPr>
              <w:drawing>
                <wp:anchor distT="0" distB="0" distL="114300" distR="114300" simplePos="0" relativeHeight="251659264" behindDoc="0" locked="0" layoutInCell="1" allowOverlap="1">
                  <wp:simplePos x="0" y="0"/>
                  <wp:positionH relativeFrom="column">
                    <wp:posOffset>-64878</wp:posOffset>
                  </wp:positionH>
                  <wp:positionV relativeFrom="paragraph">
                    <wp:posOffset>462184</wp:posOffset>
                  </wp:positionV>
                  <wp:extent cx="4589974" cy="1880559"/>
                  <wp:effectExtent l="0" t="0" r="127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89974" cy="1880559"/>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D0D0D"/>
                <w:sz w:val="24"/>
                <w:szCs w:val="24"/>
                <w:u w:val="single"/>
                <w:lang w:eastAsia="en-GB"/>
              </w:rPr>
              <w:t xml:space="preserve">Year 5. </w:t>
            </w:r>
            <w:r w:rsidR="00AC0602">
              <w:rPr>
                <w:rFonts w:ascii="Arial" w:eastAsia="Times New Roman" w:hAnsi="Arial" w:cs="Arial"/>
                <w:color w:val="0D0D0D"/>
                <w:sz w:val="24"/>
                <w:szCs w:val="24"/>
                <w:lang w:eastAsia="en-GB"/>
              </w:rPr>
              <w:t>Target reached for expected writing, but not in Maths or Reading</w:t>
            </w:r>
          </w:p>
          <w:p w:rsidR="00FA1476" w:rsidRDefault="00FA1476" w:rsidP="001A3F69">
            <w:pPr>
              <w:spacing w:after="240" w:line="288" w:lineRule="auto"/>
              <w:rPr>
                <w:rFonts w:ascii="Arial" w:eastAsia="Times New Roman" w:hAnsi="Arial" w:cs="Arial"/>
                <w:color w:val="0D0D0D"/>
                <w:sz w:val="24"/>
                <w:szCs w:val="24"/>
                <w:lang w:eastAsia="en-GB"/>
              </w:rPr>
            </w:pPr>
          </w:p>
          <w:p w:rsidR="00FA1476" w:rsidRPr="00FA1476" w:rsidRDefault="00FA1476"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u w:val="single"/>
                <w:lang w:eastAsia="en-GB"/>
              </w:rPr>
              <w:lastRenderedPageBreak/>
              <w:t xml:space="preserve">Year 3. </w:t>
            </w:r>
            <w:r>
              <w:rPr>
                <w:rFonts w:ascii="Arial" w:eastAsia="Times New Roman" w:hAnsi="Arial" w:cs="Arial"/>
                <w:color w:val="0D0D0D"/>
                <w:sz w:val="24"/>
                <w:szCs w:val="24"/>
                <w:lang w:eastAsia="en-GB"/>
              </w:rPr>
              <w:t xml:space="preserve">Targets not met in all areas. </w:t>
            </w:r>
          </w:p>
          <w:p w:rsidR="00FA1476" w:rsidRPr="00FA1476" w:rsidRDefault="00FA1476"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 </w:t>
            </w:r>
            <w:r>
              <w:rPr>
                <w:noProof/>
                <w:lang w:eastAsia="en-GB"/>
              </w:rPr>
              <w:t xml:space="preserve"> </w:t>
            </w:r>
            <w:r>
              <w:rPr>
                <w:noProof/>
                <w:lang w:eastAsia="en-GB"/>
              </w:rPr>
              <w:drawing>
                <wp:inline distT="0" distB="0" distL="0" distR="0" wp14:anchorId="739538D9" wp14:editId="3EC13DD2">
                  <wp:extent cx="4381500" cy="1481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1500" cy="1481455"/>
                          </a:xfrm>
                          <a:prstGeom prst="rect">
                            <a:avLst/>
                          </a:prstGeom>
                        </pic:spPr>
                      </pic:pic>
                    </a:graphicData>
                  </a:graphic>
                </wp:inline>
              </w:drawing>
            </w:r>
          </w:p>
          <w:p w:rsidR="00FA1476" w:rsidRPr="00FA1476" w:rsidRDefault="00FA1476" w:rsidP="001A3F69">
            <w:pPr>
              <w:spacing w:after="240" w:line="288" w:lineRule="auto"/>
              <w:rPr>
                <w:rFonts w:ascii="Arial" w:eastAsia="Times New Roman" w:hAnsi="Arial" w:cs="Arial"/>
                <w:color w:val="0D0D0D"/>
                <w:sz w:val="24"/>
                <w:szCs w:val="24"/>
                <w:lang w:eastAsia="en-GB"/>
              </w:rPr>
            </w:pPr>
          </w:p>
        </w:tc>
        <w:tc>
          <w:tcPr>
            <w:tcW w:w="3090" w:type="dxa"/>
            <w:shd w:val="clear" w:color="auto" w:fill="auto"/>
            <w:tcMar>
              <w:top w:w="57" w:type="dxa"/>
              <w:bottom w:w="57" w:type="dxa"/>
            </w:tcMar>
          </w:tcPr>
          <w:p w:rsidR="001A3F69" w:rsidRDefault="00FA1476"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PP children to continue to be a focus on planning and additional interventions when necessary. </w:t>
            </w:r>
          </w:p>
          <w:p w:rsidR="00FA1476" w:rsidRDefault="00FA1476"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Focus on quality first teaching within the classroom to target PP children. </w:t>
            </w:r>
          </w:p>
          <w:p w:rsidR="00FA1476" w:rsidRDefault="00FA1476" w:rsidP="00FA147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 conferencing to continue weekly for </w:t>
            </w:r>
            <w:r w:rsidRPr="00FA1476">
              <w:rPr>
                <w:rFonts w:ascii="Arial" w:eastAsia="Times New Roman" w:hAnsi="Arial" w:cs="Arial"/>
                <w:b/>
                <w:color w:val="0D0D0D"/>
                <w:sz w:val="24"/>
                <w:szCs w:val="24"/>
                <w:lang w:eastAsia="en-GB"/>
              </w:rPr>
              <w:t>all</w:t>
            </w:r>
            <w:r>
              <w:rPr>
                <w:rFonts w:ascii="Arial" w:eastAsia="Times New Roman" w:hAnsi="Arial" w:cs="Arial"/>
                <w:color w:val="0D0D0D"/>
                <w:sz w:val="24"/>
                <w:szCs w:val="24"/>
                <w:lang w:eastAsia="en-GB"/>
              </w:rPr>
              <w:t xml:space="preserve"> PP children. </w:t>
            </w:r>
          </w:p>
          <w:p w:rsidR="00AC0602" w:rsidRPr="002B4208" w:rsidRDefault="002B4208" w:rsidP="00FA1476">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t>Targets need</w:t>
            </w:r>
            <w:r w:rsidR="00AC0602" w:rsidRPr="002B4208">
              <w:rPr>
                <w:rFonts w:ascii="Arial" w:eastAsia="Times New Roman" w:hAnsi="Arial" w:cs="Arial"/>
                <w:color w:val="0D0D0D"/>
                <w:sz w:val="24"/>
                <w:szCs w:val="24"/>
                <w:lang w:eastAsia="en-GB"/>
              </w:rPr>
              <w:t xml:space="preserve"> to more specific for each individual year group. </w:t>
            </w:r>
          </w:p>
          <w:p w:rsidR="00AC0602" w:rsidRPr="002B4208" w:rsidRDefault="00AC0602" w:rsidP="00FA1476">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lastRenderedPageBreak/>
              <w:t>Breakdown of individual year group data needed t</w:t>
            </w:r>
            <w:r w:rsidR="002B4208">
              <w:rPr>
                <w:rFonts w:ascii="Arial" w:eastAsia="Times New Roman" w:hAnsi="Arial" w:cs="Arial"/>
                <w:color w:val="0D0D0D"/>
                <w:sz w:val="24"/>
                <w:szCs w:val="24"/>
                <w:lang w:eastAsia="en-GB"/>
              </w:rPr>
              <w:t xml:space="preserve">o find focus areas for support when planning provision for next academic year. </w:t>
            </w:r>
          </w:p>
        </w:tc>
        <w:tc>
          <w:tcPr>
            <w:tcW w:w="992" w:type="dxa"/>
            <w:shd w:val="clear" w:color="auto" w:fill="auto"/>
          </w:tcPr>
          <w:p w:rsidR="001A3F69" w:rsidRDefault="00D32B52" w:rsidP="001A3F69">
            <w:pPr>
              <w:spacing w:after="240" w:line="288" w:lineRule="auto"/>
              <w:rPr>
                <w:rFonts w:cs="Arial"/>
                <w:sz w:val="20"/>
                <w:szCs w:val="20"/>
              </w:rPr>
            </w:pPr>
            <w:r>
              <w:rPr>
                <w:rFonts w:cs="Arial"/>
                <w:sz w:val="20"/>
                <w:szCs w:val="20"/>
              </w:rPr>
              <w:lastRenderedPageBreak/>
              <w:t>£47,973</w:t>
            </w:r>
          </w:p>
          <w:p w:rsidR="00D32B52" w:rsidRPr="004D387E" w:rsidRDefault="00D32B52" w:rsidP="001A3F69">
            <w:pPr>
              <w:spacing w:after="240" w:line="288" w:lineRule="auto"/>
              <w:rPr>
                <w:rFonts w:ascii="Arial" w:eastAsia="Times New Roman" w:hAnsi="Arial" w:cs="Arial"/>
                <w:color w:val="0D0D0D"/>
                <w:sz w:val="24"/>
                <w:szCs w:val="24"/>
                <w:lang w:eastAsia="en-GB"/>
              </w:rPr>
            </w:pPr>
            <w:r>
              <w:rPr>
                <w:rFonts w:cs="Arial"/>
                <w:sz w:val="20"/>
                <w:szCs w:val="20"/>
              </w:rPr>
              <w:t>(</w:t>
            </w:r>
            <w:proofErr w:type="gramStart"/>
            <w:r>
              <w:rPr>
                <w:rFonts w:cs="Arial"/>
                <w:sz w:val="20"/>
                <w:szCs w:val="20"/>
              </w:rPr>
              <w:t>total</w:t>
            </w:r>
            <w:proofErr w:type="gramEnd"/>
            <w:r>
              <w:rPr>
                <w:rFonts w:cs="Arial"/>
                <w:sz w:val="20"/>
                <w:szCs w:val="20"/>
              </w:rPr>
              <w:t xml:space="preserve"> for </w:t>
            </w:r>
            <w:proofErr w:type="spellStart"/>
            <w:r>
              <w:rPr>
                <w:rFonts w:cs="Arial"/>
                <w:sz w:val="20"/>
                <w:szCs w:val="20"/>
              </w:rPr>
              <w:t>i</w:t>
            </w:r>
            <w:proofErr w:type="spellEnd"/>
            <w:r>
              <w:rPr>
                <w:rFonts w:cs="Arial"/>
                <w:sz w:val="20"/>
                <w:szCs w:val="20"/>
              </w:rPr>
              <w:t>.)</w:t>
            </w:r>
          </w:p>
        </w:tc>
      </w:tr>
      <w:tr w:rsidR="001A3F69" w:rsidRPr="004D387E" w:rsidTr="00FA1476">
        <w:trPr>
          <w:trHeight w:val="641"/>
        </w:trPr>
        <w:tc>
          <w:tcPr>
            <w:tcW w:w="2235" w:type="dxa"/>
            <w:shd w:val="clear" w:color="auto" w:fill="auto"/>
            <w:tcMar>
              <w:top w:w="57" w:type="dxa"/>
              <w:bottom w:w="57" w:type="dxa"/>
            </w:tcMar>
          </w:tcPr>
          <w:p w:rsidR="00FA1476" w:rsidRPr="00615E64" w:rsidRDefault="00FA1476" w:rsidP="00FA1476">
            <w:pPr>
              <w:rPr>
                <w:rFonts w:cs="Arial"/>
                <w:sz w:val="20"/>
                <w:szCs w:val="20"/>
              </w:rPr>
            </w:pPr>
            <w:r w:rsidRPr="00615E64">
              <w:rPr>
                <w:rFonts w:cs="Arial"/>
                <w:sz w:val="20"/>
                <w:szCs w:val="20"/>
              </w:rPr>
              <w:lastRenderedPageBreak/>
              <w:t>Deployment of relevant PSA support.</w:t>
            </w:r>
          </w:p>
          <w:p w:rsidR="00FA1476" w:rsidRPr="00615E64" w:rsidRDefault="00FA1476" w:rsidP="00FA1476">
            <w:pPr>
              <w:contextualSpacing/>
              <w:rPr>
                <w:rFonts w:cs="Arial"/>
                <w:sz w:val="20"/>
                <w:szCs w:val="20"/>
              </w:rPr>
            </w:pPr>
            <w:r w:rsidRPr="00615E64">
              <w:rPr>
                <w:rFonts w:cs="Arial"/>
                <w:sz w:val="20"/>
                <w:szCs w:val="20"/>
              </w:rPr>
              <w:t>Whole school T</w:t>
            </w:r>
            <w:r>
              <w:rPr>
                <w:rFonts w:cs="Arial"/>
                <w:sz w:val="20"/>
                <w:szCs w:val="20"/>
              </w:rPr>
              <w:t>IS</w:t>
            </w:r>
            <w:r w:rsidRPr="00615E64">
              <w:rPr>
                <w:rFonts w:cs="Arial"/>
                <w:sz w:val="20"/>
                <w:szCs w:val="20"/>
              </w:rPr>
              <w:t xml:space="preserve"> approach embedded x3 assigned practitioners.</w:t>
            </w:r>
          </w:p>
          <w:p w:rsidR="00FA1476" w:rsidRPr="00615E64" w:rsidRDefault="00FA1476" w:rsidP="00FA1476">
            <w:pPr>
              <w:contextualSpacing/>
              <w:rPr>
                <w:rFonts w:cs="Arial"/>
                <w:sz w:val="20"/>
                <w:szCs w:val="20"/>
              </w:rPr>
            </w:pPr>
          </w:p>
          <w:p w:rsidR="001A3F69" w:rsidRPr="004D387E" w:rsidRDefault="00FA1476" w:rsidP="00FA1476">
            <w:pPr>
              <w:spacing w:after="240" w:line="288" w:lineRule="auto"/>
              <w:rPr>
                <w:rFonts w:ascii="Arial" w:eastAsia="Times New Roman" w:hAnsi="Arial" w:cs="Arial"/>
                <w:color w:val="0D0D0D"/>
                <w:sz w:val="24"/>
                <w:szCs w:val="24"/>
                <w:lang w:eastAsia="en-GB"/>
              </w:rPr>
            </w:pPr>
            <w:r w:rsidRPr="00615E64">
              <w:rPr>
                <w:rFonts w:cs="Arial"/>
                <w:sz w:val="20"/>
                <w:szCs w:val="20"/>
              </w:rPr>
              <w:t>T</w:t>
            </w:r>
            <w:r>
              <w:rPr>
                <w:rFonts w:cs="Arial"/>
                <w:sz w:val="20"/>
                <w:szCs w:val="20"/>
              </w:rPr>
              <w:t>IS</w:t>
            </w:r>
            <w:r w:rsidRPr="00615E64">
              <w:rPr>
                <w:rFonts w:cs="Arial"/>
                <w:sz w:val="20"/>
                <w:szCs w:val="20"/>
              </w:rPr>
              <w:t xml:space="preserve"> training for all new teachers and TAs to embed approach.</w:t>
            </w:r>
          </w:p>
        </w:tc>
        <w:tc>
          <w:tcPr>
            <w:tcW w:w="1984" w:type="dxa"/>
            <w:shd w:val="clear" w:color="auto" w:fill="auto"/>
            <w:tcMar>
              <w:top w:w="57" w:type="dxa"/>
              <w:bottom w:w="57" w:type="dxa"/>
            </w:tcMar>
          </w:tcPr>
          <w:p w:rsidR="001A3F69" w:rsidRPr="00FA1476" w:rsidRDefault="00FA1476" w:rsidP="00FA1476">
            <w:pPr>
              <w:rPr>
                <w:rFonts w:cs="Arial"/>
                <w:sz w:val="20"/>
                <w:szCs w:val="20"/>
              </w:rPr>
            </w:pPr>
            <w:r w:rsidRPr="00615E64">
              <w:rPr>
                <w:rFonts w:cs="Arial"/>
                <w:sz w:val="20"/>
                <w:szCs w:val="20"/>
              </w:rPr>
              <w:t>B. Social, emotional and behavioural needs are identified and action planned to best support outcomes of children.</w:t>
            </w:r>
          </w:p>
        </w:tc>
        <w:tc>
          <w:tcPr>
            <w:tcW w:w="7116" w:type="dxa"/>
            <w:shd w:val="clear" w:color="auto" w:fill="auto"/>
            <w:tcMar>
              <w:top w:w="57" w:type="dxa"/>
              <w:bottom w:w="57" w:type="dxa"/>
            </w:tcMar>
          </w:tcPr>
          <w:p w:rsidR="001A3F69" w:rsidRDefault="009D5918" w:rsidP="001A3F69">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17 PP children accessing 1:1 </w:t>
            </w:r>
            <w:r w:rsidR="00CD14DA">
              <w:rPr>
                <w:rFonts w:ascii="Arial" w:eastAsia="Times New Roman" w:hAnsi="Arial" w:cs="Arial"/>
                <w:sz w:val="24"/>
                <w:szCs w:val="24"/>
                <w:lang w:eastAsia="en-GB"/>
              </w:rPr>
              <w:t xml:space="preserve">TIS support with practitioners in Autumn. </w:t>
            </w:r>
          </w:p>
          <w:p w:rsidR="00CD14DA" w:rsidRDefault="009D5918" w:rsidP="001A3F69">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16</w:t>
            </w:r>
            <w:r w:rsidR="00CD14DA">
              <w:rPr>
                <w:rFonts w:ascii="Arial" w:eastAsia="Times New Roman" w:hAnsi="Arial" w:cs="Arial"/>
                <w:sz w:val="24"/>
                <w:szCs w:val="24"/>
                <w:lang w:eastAsia="en-GB"/>
              </w:rPr>
              <w:t>/16</w:t>
            </w:r>
            <w:r>
              <w:rPr>
                <w:rFonts w:ascii="Arial" w:eastAsia="Times New Roman" w:hAnsi="Arial" w:cs="Arial"/>
                <w:sz w:val="24"/>
                <w:szCs w:val="24"/>
                <w:lang w:eastAsia="en-GB"/>
              </w:rPr>
              <w:t xml:space="preserve"> have children made TIS progress. </w:t>
            </w:r>
            <w:r w:rsidR="00847A35">
              <w:rPr>
                <w:rFonts w:ascii="Arial" w:eastAsia="Times New Roman" w:hAnsi="Arial" w:cs="Arial"/>
                <w:sz w:val="24"/>
                <w:szCs w:val="24"/>
                <w:lang w:eastAsia="en-GB"/>
              </w:rPr>
              <w:t>(1 pupil left us at the end of Spring term</w:t>
            </w:r>
            <w:r w:rsidR="00CD14DA">
              <w:rPr>
                <w:rFonts w:ascii="Arial" w:eastAsia="Times New Roman" w:hAnsi="Arial" w:cs="Arial"/>
                <w:sz w:val="24"/>
                <w:szCs w:val="24"/>
                <w:lang w:eastAsia="en-GB"/>
              </w:rPr>
              <w:t>)</w:t>
            </w:r>
          </w:p>
          <w:p w:rsidR="009D5918" w:rsidRDefault="00847A35" w:rsidP="001A3F69">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8 pupils made expected or better progress in all three subject areas (reading, writing, maths or Prime areas for EYFS pupils)</w:t>
            </w:r>
          </w:p>
          <w:p w:rsidR="00847A35" w:rsidRDefault="00847A35" w:rsidP="001A3F69">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14 pupils have made at least expected progress in at least one subject area.</w:t>
            </w:r>
          </w:p>
          <w:p w:rsidR="00847A35" w:rsidRDefault="00847A35" w:rsidP="001A3F69">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10 pupils have made accelerated progress in at least one subject area. </w:t>
            </w:r>
          </w:p>
          <w:p w:rsidR="00847A35" w:rsidRDefault="00847A35" w:rsidP="001A3F69">
            <w:pPr>
              <w:spacing w:after="240" w:line="288" w:lineRule="auto"/>
              <w:rPr>
                <w:rFonts w:ascii="Arial" w:eastAsia="Times New Roman" w:hAnsi="Arial" w:cs="Arial"/>
                <w:sz w:val="24"/>
                <w:szCs w:val="24"/>
                <w:lang w:eastAsia="en-GB"/>
              </w:rPr>
            </w:pPr>
          </w:p>
          <w:p w:rsidR="00847A35" w:rsidRPr="009D5918" w:rsidRDefault="00847A35" w:rsidP="001A3F69">
            <w:pPr>
              <w:spacing w:after="240" w:line="288" w:lineRule="auto"/>
              <w:rPr>
                <w:rFonts w:ascii="Arial" w:eastAsia="Times New Roman" w:hAnsi="Arial" w:cs="Arial"/>
                <w:sz w:val="24"/>
                <w:szCs w:val="24"/>
                <w:lang w:eastAsia="en-GB"/>
              </w:rPr>
            </w:pPr>
          </w:p>
        </w:tc>
        <w:tc>
          <w:tcPr>
            <w:tcW w:w="3090" w:type="dxa"/>
            <w:shd w:val="clear" w:color="auto" w:fill="auto"/>
            <w:tcMar>
              <w:top w:w="57" w:type="dxa"/>
              <w:bottom w:w="57" w:type="dxa"/>
            </w:tcMar>
          </w:tcPr>
          <w:p w:rsidR="001A3F69" w:rsidRDefault="005041A3"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TIS support to continue for pupils in next academic year. </w:t>
            </w:r>
          </w:p>
          <w:p w:rsidR="005041A3" w:rsidRDefault="005041A3" w:rsidP="001A3F6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Class screenings to be completed to assess needs. </w:t>
            </w:r>
          </w:p>
          <w:p w:rsidR="005041A3" w:rsidRDefault="005041A3" w:rsidP="005041A3">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1:1 </w:t>
            </w:r>
            <w:r w:rsidRPr="005041A3">
              <w:rPr>
                <w:rFonts w:ascii="Arial" w:eastAsia="Times New Roman" w:hAnsi="Arial" w:cs="Arial"/>
                <w:color w:val="0D0D0D"/>
                <w:sz w:val="24"/>
                <w:szCs w:val="24"/>
                <w:lang w:eastAsia="en-GB"/>
              </w:rPr>
              <w:t>support planned and timetabled</w:t>
            </w:r>
          </w:p>
          <w:p w:rsidR="005041A3" w:rsidRDefault="005041A3" w:rsidP="005041A3">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TIS training for new staff to be completed at the </w:t>
            </w:r>
            <w:r>
              <w:rPr>
                <w:rFonts w:ascii="Arial" w:eastAsia="Times New Roman" w:hAnsi="Arial" w:cs="Arial"/>
                <w:color w:val="0D0D0D"/>
                <w:sz w:val="24"/>
                <w:szCs w:val="24"/>
                <w:lang w:eastAsia="en-GB"/>
              </w:rPr>
              <w:lastRenderedPageBreak/>
              <w:t xml:space="preserve">beginning of the academic year. </w:t>
            </w:r>
          </w:p>
          <w:p w:rsidR="005041A3" w:rsidRPr="002E0631" w:rsidRDefault="00847A35" w:rsidP="005041A3">
            <w:pPr>
              <w:spacing w:after="240" w:line="288" w:lineRule="auto"/>
              <w:rPr>
                <w:rFonts w:ascii="Arial" w:eastAsia="Times New Roman" w:hAnsi="Arial" w:cs="Arial"/>
                <w:sz w:val="24"/>
                <w:szCs w:val="24"/>
                <w:lang w:eastAsia="en-GB"/>
              </w:rPr>
            </w:pPr>
            <w:r w:rsidRPr="002E0631">
              <w:rPr>
                <w:rFonts w:ascii="Arial" w:eastAsia="Times New Roman" w:hAnsi="Arial" w:cs="Arial"/>
                <w:sz w:val="24"/>
                <w:szCs w:val="24"/>
                <w:lang w:eastAsia="en-GB"/>
              </w:rPr>
              <w:t>TIS practitioners to have 1 afternoon</w:t>
            </w:r>
            <w:r w:rsidR="005041A3" w:rsidRPr="002E0631">
              <w:rPr>
                <w:rFonts w:ascii="Arial" w:eastAsia="Times New Roman" w:hAnsi="Arial" w:cs="Arial"/>
                <w:sz w:val="24"/>
                <w:szCs w:val="24"/>
                <w:lang w:eastAsia="en-GB"/>
              </w:rPr>
              <w:t xml:space="preserve"> out of </w:t>
            </w:r>
            <w:r w:rsidRPr="002E0631">
              <w:rPr>
                <w:rFonts w:ascii="Arial" w:eastAsia="Times New Roman" w:hAnsi="Arial" w:cs="Arial"/>
                <w:sz w:val="24"/>
                <w:szCs w:val="24"/>
                <w:lang w:eastAsia="en-GB"/>
              </w:rPr>
              <w:t xml:space="preserve">the classroom to support pupils. </w:t>
            </w:r>
          </w:p>
          <w:p w:rsidR="005041A3" w:rsidRPr="00847A35" w:rsidRDefault="005041A3" w:rsidP="00847A35">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Impact to of pupils to be tracked termly and reported to SLT. </w:t>
            </w:r>
            <w:r w:rsidR="00847A35">
              <w:rPr>
                <w:rFonts w:ascii="Arial" w:eastAsia="Times New Roman" w:hAnsi="Arial" w:cs="Arial"/>
                <w:sz w:val="24"/>
                <w:szCs w:val="24"/>
                <w:lang w:eastAsia="en-GB"/>
              </w:rPr>
              <w:t xml:space="preserve">Another full time member of staff to complete full 10 day TIS training. </w:t>
            </w:r>
          </w:p>
        </w:tc>
        <w:tc>
          <w:tcPr>
            <w:tcW w:w="992" w:type="dxa"/>
            <w:shd w:val="clear" w:color="auto" w:fill="auto"/>
          </w:tcPr>
          <w:p w:rsidR="001A3F69" w:rsidRPr="004D387E" w:rsidRDefault="001A3F69" w:rsidP="001A3F69">
            <w:pPr>
              <w:spacing w:after="240" w:line="288" w:lineRule="auto"/>
              <w:rPr>
                <w:rFonts w:ascii="Arial" w:eastAsia="Times New Roman" w:hAnsi="Arial" w:cs="Arial"/>
                <w:color w:val="0D0D0D"/>
                <w:sz w:val="24"/>
                <w:szCs w:val="24"/>
                <w:lang w:eastAsia="en-GB"/>
              </w:rPr>
            </w:pPr>
          </w:p>
        </w:tc>
      </w:tr>
      <w:tr w:rsidR="00B33DAF" w:rsidRPr="004D387E" w:rsidTr="00FA1476">
        <w:trPr>
          <w:trHeight w:val="641"/>
        </w:trPr>
        <w:tc>
          <w:tcPr>
            <w:tcW w:w="2235" w:type="dxa"/>
            <w:shd w:val="clear" w:color="auto" w:fill="auto"/>
            <w:tcMar>
              <w:top w:w="57" w:type="dxa"/>
              <w:bottom w:w="57" w:type="dxa"/>
            </w:tcMar>
          </w:tcPr>
          <w:p w:rsidR="00B33DAF" w:rsidRPr="00615E64" w:rsidRDefault="00B33DAF" w:rsidP="00B33DAF">
            <w:pPr>
              <w:spacing w:after="0"/>
              <w:contextualSpacing/>
              <w:rPr>
                <w:rFonts w:cs="Arial"/>
                <w:sz w:val="18"/>
                <w:szCs w:val="18"/>
              </w:rPr>
            </w:pPr>
            <w:r w:rsidRPr="00615E64">
              <w:rPr>
                <w:rFonts w:cs="Arial"/>
                <w:sz w:val="18"/>
                <w:szCs w:val="18"/>
              </w:rPr>
              <w:t>Weekly attendance for each class published in newsletter</w:t>
            </w:r>
          </w:p>
          <w:p w:rsidR="00B33DAF" w:rsidRPr="00615E64" w:rsidRDefault="00B33DAF" w:rsidP="00B33DAF">
            <w:pPr>
              <w:spacing w:after="0"/>
              <w:contextualSpacing/>
              <w:rPr>
                <w:rFonts w:cs="Arial"/>
                <w:sz w:val="18"/>
                <w:szCs w:val="18"/>
              </w:rPr>
            </w:pPr>
          </w:p>
          <w:p w:rsidR="00B33DAF" w:rsidRPr="00615E64" w:rsidRDefault="00B33DAF" w:rsidP="00B33DAF">
            <w:pPr>
              <w:spacing w:after="0"/>
              <w:contextualSpacing/>
              <w:rPr>
                <w:rFonts w:cs="Arial"/>
                <w:sz w:val="18"/>
                <w:szCs w:val="18"/>
              </w:rPr>
            </w:pPr>
            <w:r w:rsidRPr="00615E64">
              <w:rPr>
                <w:rFonts w:cs="Arial"/>
                <w:sz w:val="18"/>
                <w:szCs w:val="18"/>
              </w:rPr>
              <w:t xml:space="preserve">Attendance awards issued weekly to children achieving 100%. </w:t>
            </w:r>
          </w:p>
          <w:p w:rsidR="00B33DAF" w:rsidRPr="00615E64" w:rsidRDefault="00B33DAF" w:rsidP="00B33DAF">
            <w:pPr>
              <w:spacing w:after="0"/>
              <w:contextualSpacing/>
              <w:rPr>
                <w:rFonts w:cs="Arial"/>
                <w:sz w:val="18"/>
                <w:szCs w:val="18"/>
              </w:rPr>
            </w:pPr>
          </w:p>
          <w:p w:rsidR="00B33DAF" w:rsidRPr="00615E64" w:rsidRDefault="00B33DAF" w:rsidP="00B33DAF">
            <w:pPr>
              <w:spacing w:after="0"/>
              <w:contextualSpacing/>
              <w:rPr>
                <w:rFonts w:cs="Arial"/>
                <w:sz w:val="18"/>
                <w:szCs w:val="18"/>
              </w:rPr>
            </w:pPr>
            <w:r w:rsidRPr="00615E64">
              <w:rPr>
                <w:rFonts w:cs="Arial"/>
                <w:sz w:val="18"/>
                <w:szCs w:val="18"/>
              </w:rPr>
              <w:t xml:space="preserve">Award for whole class weekly with highest attendance. </w:t>
            </w:r>
          </w:p>
          <w:p w:rsidR="00B33DAF" w:rsidRPr="00615E64" w:rsidRDefault="00B33DAF" w:rsidP="00B33DAF">
            <w:pPr>
              <w:spacing w:after="0"/>
              <w:contextualSpacing/>
              <w:rPr>
                <w:rFonts w:cs="Arial"/>
                <w:sz w:val="18"/>
                <w:szCs w:val="18"/>
              </w:rPr>
            </w:pPr>
          </w:p>
          <w:p w:rsidR="00B33DAF" w:rsidRPr="00615E64" w:rsidRDefault="00B33DAF" w:rsidP="00B33DAF">
            <w:pPr>
              <w:spacing w:after="0"/>
              <w:contextualSpacing/>
              <w:rPr>
                <w:rFonts w:cs="Arial"/>
                <w:sz w:val="20"/>
                <w:szCs w:val="20"/>
              </w:rPr>
            </w:pPr>
            <w:r w:rsidRPr="00615E64">
              <w:rPr>
                <w:rFonts w:cs="Arial"/>
                <w:sz w:val="18"/>
                <w:szCs w:val="18"/>
              </w:rPr>
              <w:t>PSA to provide personalised support to families struggling with attendance issues.</w:t>
            </w:r>
          </w:p>
        </w:tc>
        <w:tc>
          <w:tcPr>
            <w:tcW w:w="1984" w:type="dxa"/>
            <w:shd w:val="clear" w:color="auto" w:fill="auto"/>
            <w:tcMar>
              <w:top w:w="57" w:type="dxa"/>
              <w:bottom w:w="57" w:type="dxa"/>
            </w:tcMar>
          </w:tcPr>
          <w:p w:rsidR="00B33DAF" w:rsidRPr="004D387E" w:rsidRDefault="00B33DAF" w:rsidP="00B33DAF">
            <w:pPr>
              <w:spacing w:after="240" w:line="288" w:lineRule="auto"/>
              <w:rPr>
                <w:rFonts w:ascii="Arial" w:eastAsia="Times New Roman" w:hAnsi="Arial" w:cs="Arial"/>
                <w:color w:val="0D0D0D"/>
                <w:sz w:val="24"/>
                <w:szCs w:val="24"/>
                <w:lang w:eastAsia="en-GB"/>
              </w:rPr>
            </w:pPr>
            <w:r w:rsidRPr="00615E64">
              <w:rPr>
                <w:rFonts w:cs="Arial"/>
                <w:sz w:val="20"/>
                <w:szCs w:val="20"/>
              </w:rPr>
              <w:t xml:space="preserve">D </w:t>
            </w:r>
            <w:r w:rsidRPr="00CF7D9F">
              <w:rPr>
                <w:rFonts w:cs="Arial"/>
                <w:sz w:val="20"/>
                <w:szCs w:val="20"/>
              </w:rPr>
              <w:t>Attendance of small core of persistent absentee PP to continue to fall.</w:t>
            </w:r>
            <w:r>
              <w:rPr>
                <w:rFonts w:cs="Arial"/>
                <w:sz w:val="20"/>
                <w:szCs w:val="20"/>
              </w:rPr>
              <w:t xml:space="preserve">  </w:t>
            </w:r>
          </w:p>
        </w:tc>
        <w:tc>
          <w:tcPr>
            <w:tcW w:w="7116" w:type="dxa"/>
            <w:shd w:val="clear" w:color="auto" w:fill="auto"/>
            <w:tcMar>
              <w:top w:w="57" w:type="dxa"/>
              <w:bottom w:w="57" w:type="dxa"/>
            </w:tcMar>
          </w:tcPr>
          <w:p w:rsidR="00B33DAF" w:rsidRDefault="00375202"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Whole school persistent absentees has reduced significantly</w:t>
            </w:r>
            <w:r w:rsidR="004A1532">
              <w:rPr>
                <w:rFonts w:ascii="Arial" w:eastAsia="Times New Roman" w:hAnsi="Arial" w:cs="Arial"/>
                <w:color w:val="0D0D0D"/>
                <w:sz w:val="24"/>
                <w:szCs w:val="24"/>
                <w:lang w:eastAsia="en-GB"/>
              </w:rPr>
              <w:t xml:space="preserve"> and is currently (03.07.19) </w:t>
            </w:r>
            <w:r w:rsidR="004A1532" w:rsidRPr="00AC0867">
              <w:rPr>
                <w:rFonts w:ascii="Arial" w:eastAsia="Times New Roman" w:hAnsi="Arial" w:cs="Arial"/>
                <w:color w:val="0D0D0D"/>
                <w:sz w:val="24"/>
                <w:szCs w:val="24"/>
                <w:highlight w:val="green"/>
                <w:lang w:eastAsia="en-GB"/>
              </w:rPr>
              <w:t>5.</w:t>
            </w:r>
            <w:r w:rsidR="00006230">
              <w:rPr>
                <w:rFonts w:ascii="Arial" w:eastAsia="Times New Roman" w:hAnsi="Arial" w:cs="Arial"/>
                <w:color w:val="0D0D0D"/>
                <w:sz w:val="24"/>
                <w:szCs w:val="24"/>
                <w:highlight w:val="green"/>
                <w:lang w:eastAsia="en-GB"/>
              </w:rPr>
              <w:t>05</w:t>
            </w:r>
            <w:r w:rsidRPr="00AC0867">
              <w:rPr>
                <w:rFonts w:ascii="Arial" w:eastAsia="Times New Roman" w:hAnsi="Arial" w:cs="Arial"/>
                <w:color w:val="0D0D0D"/>
                <w:sz w:val="24"/>
                <w:szCs w:val="24"/>
                <w:highlight w:val="green"/>
                <w:lang w:eastAsia="en-GB"/>
              </w:rPr>
              <w:t>%.</w:t>
            </w:r>
            <w:r>
              <w:rPr>
                <w:rFonts w:ascii="Arial" w:eastAsia="Times New Roman" w:hAnsi="Arial" w:cs="Arial"/>
                <w:color w:val="0D0D0D"/>
                <w:sz w:val="24"/>
                <w:szCs w:val="24"/>
                <w:lang w:eastAsia="en-GB"/>
              </w:rPr>
              <w:t xml:space="preserve"> </w:t>
            </w:r>
          </w:p>
          <w:p w:rsidR="00375202" w:rsidRDefault="00375202"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PP persistent absentees has also reduced significantly. In Autu</w:t>
            </w:r>
            <w:r w:rsidR="004A1532">
              <w:rPr>
                <w:rFonts w:ascii="Arial" w:eastAsia="Times New Roman" w:hAnsi="Arial" w:cs="Arial"/>
                <w:color w:val="0D0D0D"/>
                <w:sz w:val="24"/>
                <w:szCs w:val="24"/>
                <w:lang w:eastAsia="en-GB"/>
              </w:rPr>
              <w:t xml:space="preserve">mn </w:t>
            </w:r>
            <w:r w:rsidR="004A1532" w:rsidRPr="00AC0867">
              <w:rPr>
                <w:rFonts w:ascii="Arial" w:eastAsia="Times New Roman" w:hAnsi="Arial" w:cs="Arial"/>
                <w:color w:val="0D0D0D"/>
                <w:sz w:val="24"/>
                <w:szCs w:val="24"/>
                <w:highlight w:val="yellow"/>
                <w:lang w:eastAsia="en-GB"/>
              </w:rPr>
              <w:t>26.47%</w:t>
            </w:r>
            <w:r w:rsidR="004A1532">
              <w:rPr>
                <w:rFonts w:ascii="Arial" w:eastAsia="Times New Roman" w:hAnsi="Arial" w:cs="Arial"/>
                <w:color w:val="0D0D0D"/>
                <w:sz w:val="24"/>
                <w:szCs w:val="24"/>
                <w:lang w:eastAsia="en-GB"/>
              </w:rPr>
              <w:t xml:space="preserve"> and is currently </w:t>
            </w:r>
            <w:r w:rsidR="00006230">
              <w:rPr>
                <w:rFonts w:ascii="Arial" w:eastAsia="Times New Roman" w:hAnsi="Arial" w:cs="Arial"/>
                <w:color w:val="0D0D0D"/>
                <w:sz w:val="24"/>
                <w:szCs w:val="24"/>
                <w:highlight w:val="green"/>
                <w:lang w:eastAsia="en-GB"/>
              </w:rPr>
              <w:t>14.08</w:t>
            </w:r>
            <w:r w:rsidRPr="00AC0867">
              <w:rPr>
                <w:rFonts w:ascii="Arial" w:eastAsia="Times New Roman" w:hAnsi="Arial" w:cs="Arial"/>
                <w:color w:val="0D0D0D"/>
                <w:sz w:val="24"/>
                <w:szCs w:val="24"/>
                <w:highlight w:val="green"/>
                <w:lang w:eastAsia="en-GB"/>
              </w:rPr>
              <w:t>%.</w:t>
            </w:r>
            <w:r>
              <w:rPr>
                <w:rFonts w:ascii="Arial" w:eastAsia="Times New Roman" w:hAnsi="Arial" w:cs="Arial"/>
                <w:color w:val="0D0D0D"/>
                <w:sz w:val="24"/>
                <w:szCs w:val="24"/>
                <w:lang w:eastAsia="en-GB"/>
              </w:rPr>
              <w:t xml:space="preserve"> </w:t>
            </w:r>
          </w:p>
          <w:p w:rsidR="00375202" w:rsidRDefault="00375202" w:rsidP="00AC0867">
            <w:pPr>
              <w:spacing w:after="240" w:line="288" w:lineRule="auto"/>
              <w:rPr>
                <w:rFonts w:ascii="Arial" w:eastAsia="Times New Roman" w:hAnsi="Arial" w:cs="Arial"/>
                <w:sz w:val="24"/>
                <w:szCs w:val="24"/>
                <w:lang w:eastAsia="en-GB"/>
              </w:rPr>
            </w:pPr>
            <w:r w:rsidRPr="004A1532">
              <w:rPr>
                <w:rFonts w:ascii="Arial" w:eastAsia="Times New Roman" w:hAnsi="Arial" w:cs="Arial"/>
                <w:sz w:val="24"/>
                <w:szCs w:val="24"/>
                <w:lang w:eastAsia="en-GB"/>
              </w:rPr>
              <w:t xml:space="preserve">PSA has supported </w:t>
            </w:r>
            <w:r w:rsidR="00AC0867">
              <w:rPr>
                <w:rFonts w:ascii="Arial" w:eastAsia="Times New Roman" w:hAnsi="Arial" w:cs="Arial"/>
                <w:sz w:val="24"/>
                <w:szCs w:val="24"/>
                <w:lang w:eastAsia="en-GB"/>
              </w:rPr>
              <w:t>13</w:t>
            </w:r>
            <w:r w:rsidRPr="004A1532">
              <w:rPr>
                <w:rFonts w:ascii="Arial" w:eastAsia="Times New Roman" w:hAnsi="Arial" w:cs="Arial"/>
                <w:sz w:val="24"/>
                <w:szCs w:val="24"/>
                <w:lang w:eastAsia="en-GB"/>
              </w:rPr>
              <w:t xml:space="preserve"> PP families with attendance issues. </w:t>
            </w:r>
          </w:p>
          <w:p w:rsidR="00AC0602" w:rsidRDefault="00AC0602" w:rsidP="00AC0867">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Attendance is updated and published weekly in the newsletter.</w:t>
            </w:r>
          </w:p>
          <w:p w:rsidR="00CD14DA" w:rsidRDefault="00CD14DA" w:rsidP="00AC0867">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112 attendance letters have been sent in total this year. </w:t>
            </w:r>
          </w:p>
          <w:p w:rsidR="00CD14DA" w:rsidRDefault="00CD14DA" w:rsidP="00CD14DA">
            <w:pPr>
              <w:pStyle w:val="ListParagraph"/>
              <w:numPr>
                <w:ilvl w:val="0"/>
                <w:numId w:val="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61 green attendance (96%-93%) letters sent</w:t>
            </w:r>
          </w:p>
          <w:p w:rsidR="00CD14DA" w:rsidRDefault="00CD14DA" w:rsidP="00CD14DA">
            <w:pPr>
              <w:pStyle w:val="ListParagraph"/>
              <w:numPr>
                <w:ilvl w:val="0"/>
                <w:numId w:val="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42 amber attendance (93%-90%) letters sent</w:t>
            </w:r>
          </w:p>
          <w:p w:rsidR="00CD14DA" w:rsidRPr="00CD14DA" w:rsidRDefault="00CD14DA" w:rsidP="00CD14DA">
            <w:pPr>
              <w:pStyle w:val="ListParagraph"/>
              <w:numPr>
                <w:ilvl w:val="0"/>
                <w:numId w:val="4"/>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9 red attendance (&lt;90%) letters sent </w:t>
            </w:r>
          </w:p>
        </w:tc>
        <w:tc>
          <w:tcPr>
            <w:tcW w:w="3090" w:type="dxa"/>
            <w:shd w:val="clear" w:color="auto" w:fill="auto"/>
            <w:tcMar>
              <w:top w:w="57" w:type="dxa"/>
              <w:bottom w:w="57" w:type="dxa"/>
            </w:tcMar>
          </w:tcPr>
          <w:p w:rsidR="00B33DAF" w:rsidRDefault="00375202"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Weekly attendance published in the newsletter makes all families aware of the impact that absence can have on </w:t>
            </w:r>
            <w:r w:rsidR="00AC0602">
              <w:rPr>
                <w:rFonts w:ascii="Arial" w:eastAsia="Times New Roman" w:hAnsi="Arial" w:cs="Arial"/>
                <w:color w:val="0D0D0D"/>
                <w:sz w:val="24"/>
                <w:szCs w:val="24"/>
                <w:lang w:eastAsia="en-GB"/>
              </w:rPr>
              <w:t>each</w:t>
            </w:r>
            <w:r>
              <w:rPr>
                <w:rFonts w:ascii="Arial" w:eastAsia="Times New Roman" w:hAnsi="Arial" w:cs="Arial"/>
                <w:color w:val="0D0D0D"/>
                <w:sz w:val="24"/>
                <w:szCs w:val="24"/>
                <w:lang w:eastAsia="en-GB"/>
              </w:rPr>
              <w:t xml:space="preserve"> class’s attendance. This will continue next academic year. </w:t>
            </w:r>
          </w:p>
          <w:p w:rsidR="00375202" w:rsidRDefault="00375202"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Attendance awards weekly for individuals is not manageable but will </w:t>
            </w:r>
            <w:r>
              <w:rPr>
                <w:rFonts w:ascii="Arial" w:eastAsia="Times New Roman" w:hAnsi="Arial" w:cs="Arial"/>
                <w:color w:val="0D0D0D"/>
                <w:sz w:val="24"/>
                <w:szCs w:val="24"/>
                <w:lang w:eastAsia="en-GB"/>
              </w:rPr>
              <w:lastRenderedPageBreak/>
              <w:t xml:space="preserve">continue to be issued termly. </w:t>
            </w:r>
          </w:p>
          <w:p w:rsidR="00375202" w:rsidRDefault="00375202"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 popcorn party allows children to take ownership of their own attendance and teachers remind and encourage children </w:t>
            </w:r>
            <w:r w:rsidR="00AC0602">
              <w:rPr>
                <w:rFonts w:ascii="Arial" w:eastAsia="Times New Roman" w:hAnsi="Arial" w:cs="Arial"/>
                <w:color w:val="0D0D0D"/>
                <w:sz w:val="24"/>
                <w:szCs w:val="24"/>
                <w:lang w:eastAsia="en-GB"/>
              </w:rPr>
              <w:t xml:space="preserve">to attend school. </w:t>
            </w:r>
            <w:r>
              <w:rPr>
                <w:rFonts w:ascii="Arial" w:eastAsia="Times New Roman" w:hAnsi="Arial" w:cs="Arial"/>
                <w:color w:val="0D0D0D"/>
                <w:sz w:val="24"/>
                <w:szCs w:val="24"/>
                <w:lang w:eastAsia="en-GB"/>
              </w:rPr>
              <w:t xml:space="preserve">This will continue. </w:t>
            </w:r>
          </w:p>
          <w:p w:rsidR="00375202" w:rsidRPr="004D387E" w:rsidRDefault="00375202"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PSA to work alongside and support families who are low attenders. </w:t>
            </w:r>
            <w:r w:rsidR="00883708">
              <w:rPr>
                <w:rFonts w:ascii="Arial" w:eastAsia="Times New Roman" w:hAnsi="Arial" w:cs="Arial"/>
                <w:color w:val="0D0D0D"/>
                <w:sz w:val="24"/>
                <w:szCs w:val="24"/>
                <w:lang w:eastAsia="en-GB"/>
              </w:rPr>
              <w:t xml:space="preserve">Termly EWO meetings to continue and be led by PSA and SLT members. </w:t>
            </w:r>
          </w:p>
        </w:tc>
        <w:tc>
          <w:tcPr>
            <w:tcW w:w="992" w:type="dxa"/>
            <w:shd w:val="clear" w:color="auto" w:fill="auto"/>
          </w:tcPr>
          <w:p w:rsidR="00B33DAF" w:rsidRPr="004D387E" w:rsidRDefault="00B33DAF" w:rsidP="00B33DAF">
            <w:pPr>
              <w:spacing w:after="240" w:line="288" w:lineRule="auto"/>
              <w:rPr>
                <w:rFonts w:ascii="Arial" w:eastAsia="Times New Roman" w:hAnsi="Arial" w:cs="Arial"/>
                <w:color w:val="0D0D0D"/>
                <w:sz w:val="24"/>
                <w:szCs w:val="24"/>
                <w:lang w:eastAsia="en-GB"/>
              </w:rPr>
            </w:pPr>
          </w:p>
        </w:tc>
      </w:tr>
      <w:tr w:rsidR="00B33DAF" w:rsidRPr="004D387E" w:rsidTr="00FA1476">
        <w:trPr>
          <w:trHeight w:val="641"/>
        </w:trPr>
        <w:tc>
          <w:tcPr>
            <w:tcW w:w="2235" w:type="dxa"/>
            <w:shd w:val="clear" w:color="auto" w:fill="auto"/>
            <w:tcMar>
              <w:top w:w="57" w:type="dxa"/>
              <w:bottom w:w="57" w:type="dxa"/>
            </w:tcMar>
          </w:tcPr>
          <w:p w:rsidR="00B33DAF" w:rsidRPr="00615E64" w:rsidRDefault="00B33DAF" w:rsidP="00B33DAF">
            <w:pPr>
              <w:spacing w:after="0"/>
              <w:contextualSpacing/>
              <w:rPr>
                <w:rFonts w:cs="Arial"/>
                <w:sz w:val="20"/>
                <w:szCs w:val="20"/>
              </w:rPr>
            </w:pPr>
            <w:r w:rsidRPr="00615E64">
              <w:rPr>
                <w:rFonts w:cs="Arial"/>
                <w:sz w:val="20"/>
                <w:szCs w:val="20"/>
              </w:rPr>
              <w:t xml:space="preserve">Identification of </w:t>
            </w:r>
            <w:proofErr w:type="spellStart"/>
            <w:r w:rsidRPr="00615E64">
              <w:rPr>
                <w:rFonts w:cs="Arial"/>
                <w:sz w:val="20"/>
                <w:szCs w:val="20"/>
              </w:rPr>
              <w:t>chn</w:t>
            </w:r>
            <w:proofErr w:type="spellEnd"/>
            <w:r w:rsidRPr="00615E64">
              <w:rPr>
                <w:rFonts w:cs="Arial"/>
                <w:sz w:val="20"/>
                <w:szCs w:val="20"/>
              </w:rPr>
              <w:t xml:space="preserve"> and appropriate extension tasks identified on planning </w:t>
            </w:r>
          </w:p>
          <w:p w:rsidR="00B33DAF" w:rsidRPr="00615E64" w:rsidRDefault="00B33DAF" w:rsidP="00B33DAF">
            <w:pPr>
              <w:spacing w:after="0"/>
              <w:contextualSpacing/>
              <w:rPr>
                <w:rFonts w:cs="Arial"/>
                <w:sz w:val="20"/>
                <w:szCs w:val="20"/>
              </w:rPr>
            </w:pPr>
          </w:p>
          <w:p w:rsidR="00B33DAF" w:rsidRPr="00615E64" w:rsidRDefault="00B33DAF" w:rsidP="00B33DAF">
            <w:pPr>
              <w:spacing w:after="0"/>
              <w:contextualSpacing/>
              <w:rPr>
                <w:rFonts w:cs="Arial"/>
                <w:sz w:val="20"/>
                <w:szCs w:val="20"/>
              </w:rPr>
            </w:pPr>
            <w:r w:rsidRPr="00615E64">
              <w:rPr>
                <w:rFonts w:cs="Arial"/>
                <w:sz w:val="20"/>
                <w:szCs w:val="20"/>
              </w:rPr>
              <w:t xml:space="preserve">Daily opportunities provided as Maths Masters/Star writers </w:t>
            </w:r>
          </w:p>
          <w:p w:rsidR="00B33DAF" w:rsidRPr="00615E64" w:rsidRDefault="00B33DAF" w:rsidP="00B33DAF">
            <w:pPr>
              <w:spacing w:after="0"/>
              <w:contextualSpacing/>
              <w:rPr>
                <w:rFonts w:cs="Arial"/>
                <w:sz w:val="20"/>
                <w:szCs w:val="20"/>
              </w:rPr>
            </w:pPr>
          </w:p>
          <w:p w:rsidR="00B33DAF" w:rsidRPr="00615E64" w:rsidRDefault="00B33DAF" w:rsidP="00B33DAF">
            <w:pPr>
              <w:spacing w:after="0"/>
              <w:contextualSpacing/>
              <w:rPr>
                <w:rFonts w:cs="Arial"/>
                <w:sz w:val="20"/>
                <w:szCs w:val="20"/>
              </w:rPr>
            </w:pPr>
            <w:r w:rsidRPr="00615E64">
              <w:rPr>
                <w:rFonts w:cs="Arial"/>
                <w:sz w:val="20"/>
                <w:szCs w:val="20"/>
              </w:rPr>
              <w:lastRenderedPageBreak/>
              <w:t xml:space="preserve">Provide ‘aspirational’ opportunities for students </w:t>
            </w:r>
          </w:p>
          <w:p w:rsidR="00B33DAF" w:rsidRPr="00615E64" w:rsidRDefault="00B33DAF" w:rsidP="00B33DAF">
            <w:pPr>
              <w:spacing w:after="0"/>
              <w:contextualSpacing/>
              <w:rPr>
                <w:rFonts w:cs="Arial"/>
                <w:sz w:val="20"/>
                <w:szCs w:val="20"/>
              </w:rPr>
            </w:pPr>
          </w:p>
          <w:p w:rsidR="00B33DAF" w:rsidRPr="00615E64" w:rsidRDefault="00B33DAF" w:rsidP="00B33DAF">
            <w:pPr>
              <w:spacing w:after="0"/>
              <w:contextualSpacing/>
              <w:rPr>
                <w:rFonts w:cs="Arial"/>
                <w:sz w:val="20"/>
                <w:szCs w:val="20"/>
              </w:rPr>
            </w:pPr>
            <w:r w:rsidRPr="00615E64">
              <w:rPr>
                <w:rFonts w:cs="Arial"/>
                <w:sz w:val="20"/>
                <w:szCs w:val="20"/>
              </w:rPr>
              <w:t xml:space="preserve">Pupils to have access to a wider range of enrichment activities. </w:t>
            </w:r>
          </w:p>
          <w:p w:rsidR="00B33DAF" w:rsidRPr="00615E64" w:rsidRDefault="00B33DAF" w:rsidP="00B33DAF">
            <w:pPr>
              <w:spacing w:after="0"/>
              <w:contextualSpacing/>
              <w:rPr>
                <w:rFonts w:cs="Arial"/>
                <w:sz w:val="20"/>
                <w:szCs w:val="20"/>
              </w:rPr>
            </w:pPr>
          </w:p>
          <w:p w:rsidR="00B33DAF" w:rsidRPr="00615E64" w:rsidRDefault="00B33DAF" w:rsidP="00B33DAF">
            <w:pPr>
              <w:spacing w:after="0"/>
              <w:contextualSpacing/>
              <w:rPr>
                <w:rFonts w:cs="Arial"/>
                <w:sz w:val="18"/>
                <w:szCs w:val="18"/>
              </w:rPr>
            </w:pPr>
            <w:r w:rsidRPr="00615E64">
              <w:rPr>
                <w:rFonts w:cs="Arial"/>
                <w:sz w:val="20"/>
                <w:szCs w:val="20"/>
              </w:rPr>
              <w:t>Y5/6 teachers to build a strong working relationship with local secondary schools.</w:t>
            </w:r>
          </w:p>
        </w:tc>
        <w:tc>
          <w:tcPr>
            <w:tcW w:w="1984" w:type="dxa"/>
            <w:shd w:val="clear" w:color="auto" w:fill="auto"/>
            <w:tcMar>
              <w:top w:w="57" w:type="dxa"/>
              <w:bottom w:w="57" w:type="dxa"/>
            </w:tcMar>
          </w:tcPr>
          <w:p w:rsidR="00B33DAF" w:rsidRDefault="00B33DAF" w:rsidP="00B33DAF">
            <w:pPr>
              <w:spacing w:after="0"/>
              <w:rPr>
                <w:rFonts w:cs="Arial"/>
                <w:sz w:val="20"/>
                <w:szCs w:val="20"/>
              </w:rPr>
            </w:pPr>
            <w:r w:rsidRPr="00CF7D9F">
              <w:rPr>
                <w:rFonts w:cs="Arial"/>
                <w:sz w:val="20"/>
                <w:szCs w:val="20"/>
              </w:rPr>
              <w:lastRenderedPageBreak/>
              <w:t>E. All HAPs/G&amp;T PP children to maintain their projected academic pathway so that 20% meet GD in reading, 20% in writing and 20% in maths.</w:t>
            </w:r>
            <w:r w:rsidRPr="00615E64">
              <w:rPr>
                <w:rFonts w:cs="Arial"/>
                <w:sz w:val="20"/>
                <w:szCs w:val="20"/>
              </w:rPr>
              <w:t xml:space="preserve"> </w:t>
            </w:r>
          </w:p>
          <w:p w:rsidR="00B33DAF" w:rsidRPr="00615E64" w:rsidRDefault="00B33DAF" w:rsidP="00B33DAF">
            <w:pPr>
              <w:spacing w:after="240" w:line="288" w:lineRule="auto"/>
              <w:rPr>
                <w:rFonts w:cs="Arial"/>
                <w:sz w:val="20"/>
                <w:szCs w:val="20"/>
              </w:rPr>
            </w:pPr>
          </w:p>
        </w:tc>
        <w:tc>
          <w:tcPr>
            <w:tcW w:w="7116" w:type="dxa"/>
            <w:shd w:val="clear" w:color="auto" w:fill="auto"/>
            <w:tcMar>
              <w:top w:w="57" w:type="dxa"/>
              <w:bottom w:w="57" w:type="dxa"/>
            </w:tcMar>
          </w:tcPr>
          <w:p w:rsidR="00D831A4" w:rsidRDefault="00D831A4"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See whole school GD results below.</w:t>
            </w:r>
          </w:p>
          <w:p w:rsidR="00D831A4" w:rsidRDefault="00AC0602" w:rsidP="00B33DAF">
            <w:pPr>
              <w:spacing w:after="240" w:line="288" w:lineRule="auto"/>
              <w:rPr>
                <w:rFonts w:ascii="Arial" w:eastAsia="Times New Roman" w:hAnsi="Arial" w:cs="Arial"/>
                <w:color w:val="0D0D0D"/>
                <w:sz w:val="24"/>
                <w:szCs w:val="24"/>
                <w:lang w:eastAsia="en-GB"/>
              </w:rPr>
            </w:pPr>
            <w:r>
              <w:rPr>
                <w:noProof/>
                <w:lang w:eastAsia="en-GB"/>
              </w:rPr>
              <w:drawing>
                <wp:inline distT="0" distB="0" distL="0" distR="0" wp14:anchorId="3558F74A" wp14:editId="3C49E96A">
                  <wp:extent cx="413385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850" cy="1171575"/>
                          </a:xfrm>
                          <a:prstGeom prst="rect">
                            <a:avLst/>
                          </a:prstGeom>
                        </pic:spPr>
                      </pic:pic>
                    </a:graphicData>
                  </a:graphic>
                </wp:inline>
              </w:drawing>
            </w:r>
          </w:p>
          <w:p w:rsidR="00D831A4" w:rsidRDefault="00DB7F33" w:rsidP="00AC060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Individual year group targets that have been met – see below</w:t>
            </w:r>
          </w:p>
          <w:p w:rsidR="00DB7F33" w:rsidRDefault="00DB7F33" w:rsidP="00DB7F33">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Y6 writing – 20%GD</w:t>
            </w:r>
          </w:p>
          <w:p w:rsidR="00DB7F33" w:rsidRDefault="00DB7F33" w:rsidP="00DB7F33">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Y4 writing – 20% GD</w:t>
            </w:r>
          </w:p>
          <w:p w:rsidR="00DB7F33" w:rsidRDefault="00DB7F33" w:rsidP="00DB7F33">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Y4 reading -20% GD</w:t>
            </w:r>
          </w:p>
          <w:p w:rsidR="00DB7F33" w:rsidRDefault="00DB7F33" w:rsidP="00DB7F33">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Y3 maths – 20% GD</w:t>
            </w:r>
          </w:p>
          <w:p w:rsidR="00DB7F33" w:rsidRDefault="00DB7F33" w:rsidP="00DB7F33">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Y3 reading – 20% GD</w:t>
            </w:r>
          </w:p>
          <w:p w:rsidR="00DB7F33" w:rsidRDefault="00DB7F33" w:rsidP="00DB7F33">
            <w:pPr>
              <w:spacing w:after="0" w:line="240"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Y2 reading – 25% GD</w:t>
            </w:r>
          </w:p>
          <w:p w:rsidR="00DB7F33" w:rsidRPr="004D387E" w:rsidRDefault="00DB7F33" w:rsidP="00DB7F33">
            <w:pPr>
              <w:spacing w:after="0" w:line="240" w:lineRule="auto"/>
              <w:rPr>
                <w:rFonts w:ascii="Arial" w:eastAsia="Times New Roman" w:hAnsi="Arial" w:cs="Arial"/>
                <w:color w:val="0D0D0D"/>
                <w:sz w:val="24"/>
                <w:szCs w:val="24"/>
                <w:lang w:eastAsia="en-GB"/>
              </w:rPr>
            </w:pPr>
          </w:p>
        </w:tc>
        <w:tc>
          <w:tcPr>
            <w:tcW w:w="3090" w:type="dxa"/>
            <w:shd w:val="clear" w:color="auto" w:fill="auto"/>
            <w:tcMar>
              <w:top w:w="57" w:type="dxa"/>
              <w:bottom w:w="57" w:type="dxa"/>
            </w:tcMar>
          </w:tcPr>
          <w:p w:rsidR="00B33DAF" w:rsidRDefault="00D831A4"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All PP children are noted on planning but it needs to be more specific as to who is a HAP PP child. </w:t>
            </w:r>
          </w:p>
          <w:p w:rsidR="00D831A4" w:rsidRPr="003D0B12" w:rsidRDefault="00D831A4" w:rsidP="00B33DAF">
            <w:pPr>
              <w:spacing w:after="240" w:line="288" w:lineRule="auto"/>
              <w:rPr>
                <w:rFonts w:ascii="Arial" w:eastAsia="Times New Roman" w:hAnsi="Arial" w:cs="Arial"/>
                <w:i/>
                <w:color w:val="0D0D0D"/>
                <w:sz w:val="24"/>
                <w:szCs w:val="24"/>
                <w:lang w:eastAsia="en-GB"/>
              </w:rPr>
            </w:pPr>
            <w:r>
              <w:rPr>
                <w:rFonts w:ascii="Arial" w:eastAsia="Times New Roman" w:hAnsi="Arial" w:cs="Arial"/>
                <w:color w:val="0D0D0D"/>
                <w:sz w:val="24"/>
                <w:szCs w:val="24"/>
                <w:lang w:eastAsia="en-GB"/>
              </w:rPr>
              <w:t xml:space="preserve">Relationship between Y5/6 teacher </w:t>
            </w:r>
            <w:r w:rsidR="00DB7F33">
              <w:rPr>
                <w:rFonts w:ascii="Arial" w:eastAsia="Times New Roman" w:hAnsi="Arial" w:cs="Arial"/>
                <w:color w:val="0D0D0D"/>
                <w:sz w:val="24"/>
                <w:szCs w:val="24"/>
                <w:lang w:eastAsia="en-GB"/>
              </w:rPr>
              <w:t xml:space="preserve">and secondary school </w:t>
            </w:r>
            <w:r>
              <w:rPr>
                <w:rFonts w:ascii="Arial" w:eastAsia="Times New Roman" w:hAnsi="Arial" w:cs="Arial"/>
                <w:color w:val="0D0D0D"/>
                <w:sz w:val="24"/>
                <w:szCs w:val="24"/>
                <w:lang w:eastAsia="en-GB"/>
              </w:rPr>
              <w:t xml:space="preserve">growing but limited to access to secondary </w:t>
            </w:r>
            <w:r>
              <w:rPr>
                <w:rFonts w:ascii="Arial" w:eastAsia="Times New Roman" w:hAnsi="Arial" w:cs="Arial"/>
                <w:color w:val="0D0D0D"/>
                <w:sz w:val="24"/>
                <w:szCs w:val="24"/>
                <w:lang w:eastAsia="en-GB"/>
              </w:rPr>
              <w:lastRenderedPageBreak/>
              <w:t xml:space="preserve">school before the summer term. </w:t>
            </w:r>
            <w:r w:rsidR="003D0B12">
              <w:rPr>
                <w:rFonts w:ascii="Arial" w:eastAsia="Times New Roman" w:hAnsi="Arial" w:cs="Arial"/>
                <w:i/>
                <w:color w:val="0D0D0D"/>
                <w:sz w:val="24"/>
                <w:szCs w:val="24"/>
                <w:lang w:eastAsia="en-GB"/>
              </w:rPr>
              <w:t xml:space="preserve">Links with secondary schools to start earlier in the term. </w:t>
            </w:r>
          </w:p>
          <w:p w:rsidR="00D831A4" w:rsidRDefault="00D831A4"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Enrichment opportunities and aspirational opportunities still needs to be improved for HAP and G&amp;T children. </w:t>
            </w:r>
          </w:p>
          <w:p w:rsidR="00D831A4" w:rsidRDefault="00D831A4" w:rsidP="00B33DAF">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Targe</w:t>
            </w:r>
            <w:r w:rsidR="002B4208">
              <w:rPr>
                <w:rFonts w:ascii="Arial" w:eastAsia="Times New Roman" w:hAnsi="Arial" w:cs="Arial"/>
                <w:color w:val="0D0D0D"/>
                <w:sz w:val="24"/>
                <w:szCs w:val="24"/>
                <w:lang w:eastAsia="en-GB"/>
              </w:rPr>
              <w:t xml:space="preserve">ted intervention teachers to be </w:t>
            </w:r>
            <w:r>
              <w:rPr>
                <w:rFonts w:ascii="Arial" w:eastAsia="Times New Roman" w:hAnsi="Arial" w:cs="Arial"/>
                <w:color w:val="0D0D0D"/>
                <w:sz w:val="24"/>
                <w:szCs w:val="24"/>
                <w:lang w:eastAsia="en-GB"/>
              </w:rPr>
              <w:t xml:space="preserve">used for HAP children as well as LAP children. </w:t>
            </w:r>
          </w:p>
          <w:p w:rsidR="00DB7F33" w:rsidRPr="00DB7F33" w:rsidRDefault="00DB7F33" w:rsidP="00B33DAF">
            <w:pPr>
              <w:spacing w:after="240" w:line="288" w:lineRule="auto"/>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Individual year group data needs</w:t>
            </w:r>
            <w:r w:rsidR="003D0B12">
              <w:rPr>
                <w:rFonts w:ascii="Arial" w:eastAsia="Times New Roman" w:hAnsi="Arial" w:cs="Arial"/>
                <w:i/>
                <w:color w:val="0D0D0D"/>
                <w:sz w:val="24"/>
                <w:szCs w:val="24"/>
                <w:lang w:eastAsia="en-GB"/>
              </w:rPr>
              <w:t xml:space="preserve"> to be analysed to find target </w:t>
            </w:r>
            <w:r>
              <w:rPr>
                <w:rFonts w:ascii="Arial" w:eastAsia="Times New Roman" w:hAnsi="Arial" w:cs="Arial"/>
                <w:i/>
                <w:color w:val="0D0D0D"/>
                <w:sz w:val="24"/>
                <w:szCs w:val="24"/>
                <w:lang w:eastAsia="en-GB"/>
              </w:rPr>
              <w:t xml:space="preserve">year groups and areas.  </w:t>
            </w:r>
          </w:p>
        </w:tc>
        <w:tc>
          <w:tcPr>
            <w:tcW w:w="992" w:type="dxa"/>
            <w:shd w:val="clear" w:color="auto" w:fill="auto"/>
          </w:tcPr>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D32B52" w:rsidRDefault="00D32B52" w:rsidP="00B33DAF">
            <w:pPr>
              <w:spacing w:after="240" w:line="288" w:lineRule="auto"/>
              <w:rPr>
                <w:rFonts w:cs="Arial"/>
                <w:sz w:val="20"/>
                <w:szCs w:val="20"/>
              </w:rPr>
            </w:pPr>
          </w:p>
          <w:p w:rsidR="00B33DAF" w:rsidRPr="004D387E" w:rsidRDefault="00B33DAF" w:rsidP="00B33DAF">
            <w:pPr>
              <w:spacing w:after="240" w:line="288" w:lineRule="auto"/>
              <w:rPr>
                <w:rFonts w:ascii="Arial" w:eastAsia="Times New Roman" w:hAnsi="Arial" w:cs="Arial"/>
                <w:color w:val="0D0D0D"/>
                <w:sz w:val="24"/>
                <w:szCs w:val="24"/>
                <w:lang w:eastAsia="en-GB"/>
              </w:rPr>
            </w:pPr>
          </w:p>
        </w:tc>
      </w:tr>
      <w:tr w:rsidR="00B33DAF" w:rsidRPr="004D387E" w:rsidTr="001A3F69">
        <w:trPr>
          <w:trHeight w:hRule="exact" w:val="340"/>
        </w:trPr>
        <w:tc>
          <w:tcPr>
            <w:tcW w:w="15417" w:type="dxa"/>
            <w:gridSpan w:val="5"/>
            <w:shd w:val="clear" w:color="auto" w:fill="auto"/>
            <w:tcMar>
              <w:top w:w="57" w:type="dxa"/>
              <w:bottom w:w="57" w:type="dxa"/>
            </w:tcMar>
          </w:tcPr>
          <w:p w:rsidR="00B33DAF" w:rsidRPr="004D387E" w:rsidRDefault="00883708" w:rsidP="00B33DAF">
            <w:pPr>
              <w:numPr>
                <w:ilvl w:val="0"/>
                <w:numId w:val="1"/>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 xml:space="preserve">Additional </w:t>
            </w:r>
            <w:r w:rsidR="00B33DAF" w:rsidRPr="004D387E">
              <w:rPr>
                <w:rFonts w:ascii="Arial" w:eastAsia="Times New Roman" w:hAnsi="Arial" w:cs="Arial"/>
                <w:b/>
                <w:color w:val="0D0D0D"/>
                <w:sz w:val="24"/>
                <w:szCs w:val="24"/>
                <w:lang w:eastAsia="en-GB"/>
              </w:rPr>
              <w:t>Targeted support</w:t>
            </w:r>
          </w:p>
        </w:tc>
      </w:tr>
      <w:tr w:rsidR="00B33DAF" w:rsidRPr="004D387E" w:rsidTr="00FA1476">
        <w:trPr>
          <w:trHeight w:hRule="exact" w:val="1220"/>
        </w:trPr>
        <w:tc>
          <w:tcPr>
            <w:tcW w:w="2235" w:type="dxa"/>
            <w:shd w:val="clear" w:color="auto" w:fill="auto"/>
            <w:tcMar>
              <w:top w:w="57" w:type="dxa"/>
              <w:bottom w:w="57" w:type="dxa"/>
            </w:tcMar>
          </w:tcPr>
          <w:p w:rsidR="00B33DAF" w:rsidRPr="004D387E" w:rsidRDefault="00B33DAF" w:rsidP="00B33DAF">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shd w:val="clear" w:color="auto" w:fill="auto"/>
            <w:tcMar>
              <w:top w:w="57" w:type="dxa"/>
              <w:bottom w:w="57" w:type="dxa"/>
            </w:tcMar>
          </w:tcPr>
          <w:p w:rsidR="00B33DAF" w:rsidRPr="004D387E" w:rsidRDefault="00B33DAF" w:rsidP="00B33DAF">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7116" w:type="dxa"/>
            <w:shd w:val="clear" w:color="auto" w:fill="auto"/>
            <w:tcMar>
              <w:top w:w="57" w:type="dxa"/>
              <w:bottom w:w="57" w:type="dxa"/>
            </w:tcMar>
          </w:tcPr>
          <w:p w:rsidR="00B33DAF" w:rsidRDefault="00B33DAF" w:rsidP="00B33DAF">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p w:rsidR="00DB7F33" w:rsidRPr="004D387E" w:rsidRDefault="00DB7F33" w:rsidP="00B33DAF">
            <w:pPr>
              <w:spacing w:after="240" w:line="288" w:lineRule="auto"/>
              <w:rPr>
                <w:rFonts w:ascii="Arial" w:eastAsia="Times New Roman" w:hAnsi="Arial" w:cs="Arial"/>
                <w:color w:val="0D0D0D"/>
                <w:sz w:val="24"/>
                <w:szCs w:val="24"/>
                <w:lang w:eastAsia="en-GB"/>
              </w:rPr>
            </w:pPr>
          </w:p>
        </w:tc>
        <w:tc>
          <w:tcPr>
            <w:tcW w:w="3090" w:type="dxa"/>
            <w:shd w:val="clear" w:color="auto" w:fill="auto"/>
            <w:tcMar>
              <w:top w:w="57" w:type="dxa"/>
              <w:bottom w:w="57" w:type="dxa"/>
            </w:tcMar>
          </w:tcPr>
          <w:p w:rsidR="00B33DAF" w:rsidRPr="004D387E" w:rsidRDefault="00B33DAF" w:rsidP="00B33DAF">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rsidR="00B33DAF" w:rsidRPr="004D387E" w:rsidRDefault="00B33DAF" w:rsidP="00B33DAF">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rsidR="00B33DAF" w:rsidRDefault="00B33DAF" w:rsidP="00B33DAF">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rsidR="00D32B52" w:rsidRDefault="00D32B52" w:rsidP="00B33DAF">
            <w:pPr>
              <w:spacing w:after="240" w:line="288" w:lineRule="auto"/>
              <w:rPr>
                <w:rFonts w:ascii="Arial" w:eastAsia="Times New Roman" w:hAnsi="Arial" w:cs="Arial"/>
                <w:b/>
                <w:color w:val="0D0D0D"/>
                <w:sz w:val="24"/>
                <w:szCs w:val="24"/>
                <w:lang w:eastAsia="en-GB"/>
              </w:rPr>
            </w:pPr>
          </w:p>
          <w:p w:rsidR="00D32B52" w:rsidRDefault="00D32B52" w:rsidP="00B33DAF">
            <w:pPr>
              <w:spacing w:after="240" w:line="288" w:lineRule="auto"/>
              <w:rPr>
                <w:rFonts w:ascii="Arial" w:eastAsia="Times New Roman" w:hAnsi="Arial" w:cs="Arial"/>
                <w:b/>
                <w:color w:val="0D0D0D"/>
                <w:sz w:val="24"/>
                <w:szCs w:val="24"/>
                <w:lang w:eastAsia="en-GB"/>
              </w:rPr>
            </w:pPr>
          </w:p>
          <w:p w:rsidR="00D32B52" w:rsidRDefault="00D32B52" w:rsidP="00B33DAF">
            <w:pPr>
              <w:spacing w:after="240" w:line="288" w:lineRule="auto"/>
              <w:rPr>
                <w:rFonts w:ascii="Arial" w:eastAsia="Times New Roman" w:hAnsi="Arial" w:cs="Arial"/>
                <w:b/>
                <w:color w:val="0D0D0D"/>
                <w:sz w:val="24"/>
                <w:szCs w:val="24"/>
                <w:lang w:eastAsia="en-GB"/>
              </w:rPr>
            </w:pPr>
          </w:p>
          <w:p w:rsidR="00D32B52" w:rsidRPr="004D387E" w:rsidRDefault="00D32B52" w:rsidP="00B33DAF">
            <w:pPr>
              <w:spacing w:after="240" w:line="288" w:lineRule="auto"/>
              <w:rPr>
                <w:rFonts w:ascii="Arial" w:eastAsia="Times New Roman" w:hAnsi="Arial" w:cs="Arial"/>
                <w:b/>
                <w:color w:val="0D0D0D"/>
                <w:sz w:val="24"/>
                <w:szCs w:val="24"/>
                <w:lang w:eastAsia="en-GB"/>
              </w:rPr>
            </w:pPr>
          </w:p>
        </w:tc>
      </w:tr>
      <w:tr w:rsidR="00D32B52" w:rsidRPr="004D387E" w:rsidTr="00883708">
        <w:trPr>
          <w:trHeight w:val="607"/>
        </w:trPr>
        <w:tc>
          <w:tcPr>
            <w:tcW w:w="2235" w:type="dxa"/>
            <w:shd w:val="clear" w:color="auto" w:fill="auto"/>
            <w:tcMar>
              <w:top w:w="57" w:type="dxa"/>
              <w:bottom w:w="57" w:type="dxa"/>
            </w:tcMar>
          </w:tcPr>
          <w:p w:rsidR="00D32B52" w:rsidRDefault="00D32B52" w:rsidP="00D32B52">
            <w:pPr>
              <w:rPr>
                <w:rFonts w:cs="Arial"/>
                <w:sz w:val="18"/>
                <w:szCs w:val="18"/>
              </w:rPr>
            </w:pPr>
            <w:r w:rsidRPr="007B1AE7">
              <w:rPr>
                <w:rFonts w:cs="Arial"/>
                <w:sz w:val="18"/>
                <w:szCs w:val="18"/>
              </w:rPr>
              <w:lastRenderedPageBreak/>
              <w:t>PP children to be identified for intervention.</w:t>
            </w:r>
          </w:p>
          <w:p w:rsidR="00D32B52" w:rsidRDefault="00D32B52" w:rsidP="00D32B52">
            <w:pPr>
              <w:rPr>
                <w:rFonts w:cs="Arial"/>
                <w:sz w:val="18"/>
                <w:szCs w:val="18"/>
              </w:rPr>
            </w:pPr>
            <w:r w:rsidRPr="007B1AE7">
              <w:rPr>
                <w:rFonts w:cs="Arial"/>
                <w:sz w:val="18"/>
                <w:szCs w:val="18"/>
              </w:rPr>
              <w:t>I</w:t>
            </w:r>
            <w:r>
              <w:rPr>
                <w:rFonts w:cs="Arial"/>
                <w:sz w:val="18"/>
                <w:szCs w:val="18"/>
              </w:rPr>
              <w:t>nterventions provided at least 3</w:t>
            </w:r>
            <w:r w:rsidRPr="007B1AE7">
              <w:rPr>
                <w:rFonts w:cs="Arial"/>
                <w:sz w:val="18"/>
                <w:szCs w:val="18"/>
              </w:rPr>
              <w:t xml:space="preserve"> x weekly to tackle underachievement in Reading, Writing or Maths </w:t>
            </w:r>
          </w:p>
          <w:p w:rsidR="00D32B52" w:rsidRDefault="00D32B52" w:rsidP="00D32B52">
            <w:pPr>
              <w:rPr>
                <w:rFonts w:cs="Arial"/>
                <w:sz w:val="18"/>
                <w:szCs w:val="18"/>
              </w:rPr>
            </w:pPr>
            <w:r>
              <w:rPr>
                <w:rFonts w:cs="Arial"/>
                <w:sz w:val="18"/>
                <w:szCs w:val="18"/>
              </w:rPr>
              <w:t xml:space="preserve">Pupil conferencing at least 3x a week to support those underachieving. </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cs="Arial"/>
                <w:sz w:val="18"/>
                <w:szCs w:val="18"/>
              </w:rPr>
              <w:t>Additional intervention TA in Y6 for PP children to deliver targeted support</w:t>
            </w:r>
          </w:p>
        </w:tc>
        <w:tc>
          <w:tcPr>
            <w:tcW w:w="1984" w:type="dxa"/>
            <w:shd w:val="clear" w:color="auto" w:fill="auto"/>
            <w:tcMar>
              <w:top w:w="57" w:type="dxa"/>
              <w:bottom w:w="57" w:type="dxa"/>
            </w:tcMar>
          </w:tcPr>
          <w:p w:rsidR="00D32B52" w:rsidRPr="007B1AE7" w:rsidRDefault="00D32B52" w:rsidP="00D32B52">
            <w:pPr>
              <w:contextualSpacing/>
              <w:rPr>
                <w:rFonts w:cs="Arial"/>
                <w:sz w:val="20"/>
                <w:szCs w:val="20"/>
              </w:rPr>
            </w:pPr>
            <w:r>
              <w:rPr>
                <w:rFonts w:cs="Arial"/>
                <w:sz w:val="20"/>
                <w:szCs w:val="20"/>
              </w:rPr>
              <w:t>A. Reduce the attainment gap o</w:t>
            </w:r>
            <w:r w:rsidRPr="007B1AE7">
              <w:rPr>
                <w:rFonts w:cs="Arial"/>
                <w:sz w:val="20"/>
                <w:szCs w:val="20"/>
              </w:rPr>
              <w:t>f pupils deemed to be disadvantaged in Reading, Writing and Maths.</w:t>
            </w:r>
          </w:p>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7116"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noProof/>
                <w:lang w:eastAsia="en-GB"/>
              </w:rPr>
              <w:drawing>
                <wp:anchor distT="0" distB="0" distL="114300" distR="114300" simplePos="0" relativeHeight="251671552" behindDoc="0" locked="0" layoutInCell="1" allowOverlap="1" wp14:anchorId="2CF4F9A6" wp14:editId="4D1A2DF2">
                  <wp:simplePos x="0" y="0"/>
                  <wp:positionH relativeFrom="column">
                    <wp:posOffset>19793</wp:posOffset>
                  </wp:positionH>
                  <wp:positionV relativeFrom="paragraph">
                    <wp:posOffset>992037</wp:posOffset>
                  </wp:positionV>
                  <wp:extent cx="4381500" cy="16535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0" cy="1653540"/>
                          </a:xfrm>
                          <a:prstGeom prst="rect">
                            <a:avLst/>
                          </a:prstGeom>
                        </pic:spPr>
                      </pic:pic>
                    </a:graphicData>
                  </a:graphic>
                </wp:anchor>
              </w:drawing>
            </w:r>
            <w:r>
              <w:rPr>
                <w:rFonts w:ascii="Arial" w:eastAsia="Times New Roman" w:hAnsi="Arial" w:cs="Arial"/>
                <w:color w:val="0D0D0D"/>
                <w:sz w:val="24"/>
                <w:szCs w:val="24"/>
                <w:lang w:eastAsia="en-GB"/>
              </w:rPr>
              <w:t xml:space="preserve">The attainment gap is narrowing but not quickly enough. Progress is not accelerated across the whole school, leaving PP pupils performing below their peers. </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See data below</w:t>
            </w: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Focus on quality first teaching and teacher based pupil conferencing is needed throughout all classes.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Interventions to continue to be used when necessary.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Additional Y6 TA will not be available from September 2019 but intervention teacher will still be in place. Focus on closing the gap for PP children. </w:t>
            </w:r>
          </w:p>
          <w:p w:rsidR="00D32B52" w:rsidRPr="00B437AA" w:rsidRDefault="00D32B52" w:rsidP="00D32B52">
            <w:pPr>
              <w:spacing w:after="240" w:line="288" w:lineRule="auto"/>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 xml:space="preserve">Analysis of year group data to find focus areas and target groups. </w:t>
            </w:r>
          </w:p>
        </w:tc>
        <w:tc>
          <w:tcPr>
            <w:tcW w:w="992" w:type="dxa"/>
            <w:shd w:val="clear" w:color="auto" w:fill="auto"/>
          </w:tcPr>
          <w:p w:rsidR="00D32B52" w:rsidRPr="009A0A3B" w:rsidRDefault="00D32B52" w:rsidP="00D32B52">
            <w:pPr>
              <w:spacing w:after="200" w:line="276" w:lineRule="auto"/>
              <w:rPr>
                <w:rFonts w:cs="Arial"/>
                <w:b/>
                <w:sz w:val="20"/>
                <w:szCs w:val="20"/>
              </w:rPr>
            </w:pPr>
            <w:r>
              <w:rPr>
                <w:rFonts w:cs="Arial"/>
                <w:b/>
                <w:sz w:val="20"/>
                <w:szCs w:val="20"/>
              </w:rPr>
              <w:t>See breakdown below</w:t>
            </w:r>
          </w:p>
        </w:tc>
      </w:tr>
      <w:tr w:rsidR="00D32B52" w:rsidRPr="004D387E" w:rsidTr="00883708">
        <w:trPr>
          <w:trHeight w:val="658"/>
        </w:trPr>
        <w:tc>
          <w:tcPr>
            <w:tcW w:w="2235" w:type="dxa"/>
            <w:shd w:val="clear" w:color="auto" w:fill="auto"/>
            <w:tcMar>
              <w:top w:w="57" w:type="dxa"/>
              <w:bottom w:w="57" w:type="dxa"/>
            </w:tcMar>
          </w:tcPr>
          <w:p w:rsidR="00D32B52" w:rsidRPr="00615E64" w:rsidRDefault="00D32B52" w:rsidP="00D32B52">
            <w:pPr>
              <w:contextualSpacing/>
              <w:rPr>
                <w:rFonts w:cs="Arial"/>
                <w:sz w:val="20"/>
                <w:szCs w:val="20"/>
              </w:rPr>
            </w:pPr>
            <w:r w:rsidRPr="00615E64">
              <w:rPr>
                <w:rFonts w:cs="Arial"/>
                <w:sz w:val="20"/>
                <w:szCs w:val="20"/>
              </w:rPr>
              <w:t xml:space="preserve">Action planning </w:t>
            </w:r>
            <w:r>
              <w:rPr>
                <w:rFonts w:cs="Arial"/>
                <w:sz w:val="20"/>
                <w:szCs w:val="20"/>
              </w:rPr>
              <w:t xml:space="preserve">and support from </w:t>
            </w:r>
            <w:r w:rsidRPr="00615E64">
              <w:rPr>
                <w:rFonts w:cs="Arial"/>
                <w:sz w:val="20"/>
                <w:szCs w:val="20"/>
              </w:rPr>
              <w:t>appropriate internal/external agencies.</w:t>
            </w:r>
          </w:p>
          <w:p w:rsidR="00D32B52" w:rsidRPr="00615E64" w:rsidRDefault="00D32B52" w:rsidP="00D32B52">
            <w:pPr>
              <w:contextualSpacing/>
              <w:rPr>
                <w:rFonts w:cs="Arial"/>
                <w:sz w:val="20"/>
                <w:szCs w:val="20"/>
              </w:rPr>
            </w:pPr>
          </w:p>
          <w:p w:rsidR="00D32B52" w:rsidRPr="00615E64" w:rsidRDefault="00D32B52" w:rsidP="00D32B52">
            <w:pPr>
              <w:contextualSpacing/>
              <w:rPr>
                <w:rFonts w:cs="Arial"/>
                <w:sz w:val="20"/>
                <w:szCs w:val="20"/>
              </w:rPr>
            </w:pPr>
            <w:r w:rsidRPr="00615E64">
              <w:rPr>
                <w:rFonts w:cs="Arial"/>
                <w:sz w:val="20"/>
                <w:szCs w:val="20"/>
              </w:rPr>
              <w:lastRenderedPageBreak/>
              <w:t>Deployment of relevant PSA support.</w:t>
            </w:r>
          </w:p>
          <w:p w:rsidR="00D32B52" w:rsidRPr="00615E64" w:rsidRDefault="00D32B52" w:rsidP="00D32B52">
            <w:pPr>
              <w:contextualSpacing/>
              <w:rPr>
                <w:rFonts w:cs="Arial"/>
                <w:sz w:val="20"/>
                <w:szCs w:val="20"/>
              </w:rPr>
            </w:pPr>
          </w:p>
          <w:p w:rsidR="00D32B52" w:rsidRPr="00615E64" w:rsidRDefault="00D32B52" w:rsidP="00D32B52">
            <w:pPr>
              <w:contextualSpacing/>
              <w:rPr>
                <w:rFonts w:cs="Arial"/>
                <w:sz w:val="20"/>
                <w:szCs w:val="20"/>
              </w:rPr>
            </w:pPr>
            <w:r>
              <w:rPr>
                <w:rFonts w:cs="Arial"/>
                <w:sz w:val="20"/>
                <w:szCs w:val="20"/>
              </w:rPr>
              <w:t>Whole school TIS</w:t>
            </w:r>
            <w:r w:rsidRPr="00615E64">
              <w:rPr>
                <w:rFonts w:cs="Arial"/>
                <w:sz w:val="20"/>
                <w:szCs w:val="20"/>
              </w:rPr>
              <w:t xml:space="preserve"> approach embedded. Practitioners to have half a day out of the classroom and 1 hour after school to complete 1:1 T</w:t>
            </w:r>
            <w:r>
              <w:rPr>
                <w:rFonts w:cs="Arial"/>
                <w:sz w:val="20"/>
                <w:szCs w:val="20"/>
              </w:rPr>
              <w:t>IS</w:t>
            </w:r>
            <w:r w:rsidRPr="00615E64">
              <w:rPr>
                <w:rFonts w:cs="Arial"/>
                <w:sz w:val="20"/>
                <w:szCs w:val="20"/>
              </w:rPr>
              <w:t xml:space="preserve"> plans and support teachers and TA with delivery. </w:t>
            </w:r>
          </w:p>
          <w:p w:rsidR="00D32B52" w:rsidRPr="00615E64" w:rsidRDefault="00D32B52" w:rsidP="00D32B52">
            <w:pPr>
              <w:contextualSpacing/>
              <w:rPr>
                <w:rFonts w:cs="Arial"/>
                <w:sz w:val="20"/>
                <w:szCs w:val="20"/>
              </w:rPr>
            </w:pPr>
          </w:p>
          <w:p w:rsidR="00D32B52" w:rsidRPr="00615E64" w:rsidRDefault="00D32B52" w:rsidP="00D32B52">
            <w:pPr>
              <w:contextualSpacing/>
              <w:rPr>
                <w:rFonts w:cs="Arial"/>
                <w:sz w:val="20"/>
                <w:szCs w:val="20"/>
              </w:rPr>
            </w:pPr>
            <w:r w:rsidRPr="00615E64">
              <w:rPr>
                <w:rFonts w:cs="Arial"/>
                <w:sz w:val="20"/>
                <w:szCs w:val="20"/>
              </w:rPr>
              <w:t>Use of hardship funds for trips/clubs/breakfast and after school club.</w:t>
            </w:r>
          </w:p>
          <w:p w:rsidR="00D32B52" w:rsidRPr="00615E64" w:rsidRDefault="00D32B52" w:rsidP="00D32B52">
            <w:pPr>
              <w:spacing w:after="0"/>
              <w:contextualSpacing/>
              <w:rPr>
                <w:rFonts w:cs="Arial"/>
                <w:sz w:val="20"/>
                <w:szCs w:val="20"/>
              </w:rPr>
            </w:pPr>
          </w:p>
          <w:p w:rsidR="00D32B52" w:rsidRPr="004D387E" w:rsidRDefault="00D32B52" w:rsidP="00D32B52">
            <w:pPr>
              <w:spacing w:after="240" w:line="288" w:lineRule="auto"/>
              <w:rPr>
                <w:rFonts w:ascii="Arial" w:eastAsia="Times New Roman" w:hAnsi="Arial" w:cs="Arial"/>
                <w:color w:val="0D0D0D"/>
                <w:sz w:val="24"/>
                <w:szCs w:val="24"/>
                <w:lang w:eastAsia="en-GB"/>
              </w:rPr>
            </w:pPr>
            <w:r w:rsidRPr="00615E64">
              <w:rPr>
                <w:rFonts w:cs="Arial"/>
                <w:sz w:val="20"/>
                <w:szCs w:val="20"/>
              </w:rPr>
              <w:t>Pupil Premium pupils are targeted in BLP research projects</w:t>
            </w:r>
          </w:p>
        </w:tc>
        <w:tc>
          <w:tcPr>
            <w:tcW w:w="1984" w:type="dxa"/>
            <w:shd w:val="clear" w:color="auto" w:fill="auto"/>
            <w:tcMar>
              <w:top w:w="57" w:type="dxa"/>
              <w:bottom w:w="57" w:type="dxa"/>
            </w:tcMar>
          </w:tcPr>
          <w:p w:rsidR="00D32B52" w:rsidRPr="00615E64" w:rsidRDefault="00D32B52" w:rsidP="00D32B52">
            <w:pPr>
              <w:rPr>
                <w:rFonts w:cs="Arial"/>
                <w:sz w:val="20"/>
                <w:szCs w:val="20"/>
              </w:rPr>
            </w:pPr>
            <w:r w:rsidRPr="00615E64">
              <w:rPr>
                <w:rFonts w:cs="Arial"/>
                <w:sz w:val="20"/>
                <w:szCs w:val="20"/>
              </w:rPr>
              <w:lastRenderedPageBreak/>
              <w:t xml:space="preserve">B. Social, emotional and behavioural needs are identified and action planned to best support </w:t>
            </w:r>
            <w:r w:rsidRPr="00615E64">
              <w:rPr>
                <w:rFonts w:cs="Arial"/>
                <w:sz w:val="20"/>
                <w:szCs w:val="20"/>
              </w:rPr>
              <w:lastRenderedPageBreak/>
              <w:t>outcomes of children.</w:t>
            </w:r>
          </w:p>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7116"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PSA supporting on average 20 families a month with approx. 50% of these families being PP families. Both internal and external referrals have been made to a wide variety of agencies </w:t>
            </w:r>
            <w:r>
              <w:rPr>
                <w:rFonts w:ascii="Arial" w:eastAsia="Times New Roman" w:hAnsi="Arial" w:cs="Arial"/>
                <w:sz w:val="24"/>
                <w:szCs w:val="24"/>
                <w:lang w:eastAsia="en-GB"/>
              </w:rPr>
              <w:lastRenderedPageBreak/>
              <w:t xml:space="preserve">including domestic abuse support, bereavement support, early help and family support.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9 PP pupils have accessed hardship funds over the course of the year.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2 pupils – wrap around care</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2 pupils – singing lessons</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pupils – school residential </w:t>
            </w:r>
          </w:p>
          <w:p w:rsidR="00D32B52" w:rsidRDefault="00D32B52" w:rsidP="00D32B52">
            <w:pPr>
              <w:spacing w:after="240" w:line="288" w:lineRule="auto"/>
              <w:rPr>
                <w:rFonts w:ascii="Arial" w:eastAsia="Times New Roman" w:hAnsi="Arial" w:cs="Arial"/>
                <w:sz w:val="24"/>
                <w:szCs w:val="24"/>
                <w:lang w:eastAsia="en-GB"/>
              </w:rPr>
            </w:pPr>
          </w:p>
          <w:p w:rsidR="00D32B52" w:rsidRPr="00847A35"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Whole school TIS screenings completed by teachers at the end of term to identify individuals or groups that need support in next academic year. </w:t>
            </w: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PSA to continue to support families 2.5 days a week. All families worked with will continue to be logged </w:t>
            </w:r>
            <w:r>
              <w:rPr>
                <w:rFonts w:ascii="Arial" w:eastAsia="Times New Roman" w:hAnsi="Arial" w:cs="Arial"/>
                <w:color w:val="0D0D0D"/>
                <w:sz w:val="24"/>
                <w:szCs w:val="24"/>
                <w:lang w:eastAsia="en-GB"/>
              </w:rPr>
              <w:lastRenderedPageBreak/>
              <w:t xml:space="preserve">as will referrals made to outside agencies. </w:t>
            </w:r>
          </w:p>
          <w:p w:rsidR="00D32B52" w:rsidRDefault="00D32B52" w:rsidP="00D32B52">
            <w:pPr>
              <w:spacing w:after="240" w:line="288" w:lineRule="auto"/>
              <w:rPr>
                <w:rFonts w:ascii="Arial" w:eastAsia="Times New Roman" w:hAnsi="Arial" w:cs="Arial"/>
                <w:i/>
                <w:color w:val="0D0D0D"/>
                <w:sz w:val="24"/>
                <w:szCs w:val="24"/>
                <w:lang w:eastAsia="en-GB"/>
              </w:rPr>
            </w:pPr>
            <w:r w:rsidRPr="00B437AA">
              <w:rPr>
                <w:rFonts w:ascii="Arial" w:eastAsia="Times New Roman" w:hAnsi="Arial" w:cs="Arial"/>
                <w:i/>
                <w:color w:val="0D0D0D"/>
                <w:sz w:val="24"/>
                <w:szCs w:val="24"/>
                <w:lang w:eastAsia="en-GB"/>
              </w:rPr>
              <w:t xml:space="preserve">Hardship fund to be used more readily in next academic year. Parents to receive a letter with home school agreement outlining what PP funding is and how it is used within school and what parents can access in terms of financial support. Music lessons to be offered to PP children.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TIS groups / individual support timetables to be set up and information to be shared with parents. </w:t>
            </w:r>
          </w:p>
          <w:p w:rsidR="00D32B52" w:rsidRPr="00847A35"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BLP to be more focused on resilience and confidence building moving into next academic year. </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r w:rsidR="00D32B52" w:rsidRPr="004D387E" w:rsidTr="00883708">
        <w:trPr>
          <w:trHeight w:val="658"/>
        </w:trPr>
        <w:tc>
          <w:tcPr>
            <w:tcW w:w="2235" w:type="dxa"/>
            <w:shd w:val="clear" w:color="auto" w:fill="auto"/>
            <w:tcMar>
              <w:top w:w="57" w:type="dxa"/>
              <w:bottom w:w="57" w:type="dxa"/>
            </w:tcMar>
          </w:tcPr>
          <w:p w:rsidR="00D32B52" w:rsidRPr="00615E64" w:rsidRDefault="00D32B52" w:rsidP="00D32B52">
            <w:pPr>
              <w:spacing w:after="0"/>
              <w:contextualSpacing/>
              <w:rPr>
                <w:rFonts w:cs="Arial"/>
                <w:sz w:val="20"/>
                <w:szCs w:val="20"/>
              </w:rPr>
            </w:pPr>
            <w:r w:rsidRPr="00615E64">
              <w:rPr>
                <w:rFonts w:cs="Arial"/>
                <w:sz w:val="20"/>
                <w:szCs w:val="20"/>
              </w:rPr>
              <w:lastRenderedPageBreak/>
              <w:t>Individuals have access to a 1:1 TA</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 xml:space="preserve">Named intervention TAs to be timetabled at least 3 afternoons per week to deliver targeted interventions to promote ARE outcomes in R/W/M and RWI. </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 xml:space="preserve">Draw and Talk accessed to support identified needs </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Pupil premium underachieving children to be targeted for regular pupil conferencing in Maths</w:t>
            </w:r>
            <w:r>
              <w:rPr>
                <w:rFonts w:cs="Arial"/>
                <w:sz w:val="20"/>
                <w:szCs w:val="20"/>
              </w:rPr>
              <w:t xml:space="preserve"> and Writing</w:t>
            </w:r>
            <w:r w:rsidRPr="00615E64">
              <w:rPr>
                <w:rFonts w:cs="Arial"/>
                <w:sz w:val="20"/>
                <w:szCs w:val="20"/>
              </w:rPr>
              <w:t>.</w:t>
            </w:r>
          </w:p>
          <w:p w:rsidR="00D32B52" w:rsidRPr="00615E64" w:rsidRDefault="00D32B52" w:rsidP="00D32B52">
            <w:pPr>
              <w:spacing w:after="0"/>
              <w:contextualSpacing/>
              <w:rPr>
                <w:rFonts w:cs="Arial"/>
                <w:sz w:val="20"/>
                <w:szCs w:val="20"/>
              </w:rPr>
            </w:pPr>
          </w:p>
          <w:p w:rsidR="00D32B52" w:rsidRPr="00615E64" w:rsidRDefault="00D32B52" w:rsidP="00D32B52">
            <w:pPr>
              <w:contextualSpacing/>
              <w:rPr>
                <w:rFonts w:cs="Arial"/>
                <w:sz w:val="20"/>
                <w:szCs w:val="20"/>
              </w:rPr>
            </w:pPr>
            <w:r w:rsidRPr="00615E64">
              <w:rPr>
                <w:rFonts w:cs="Arial"/>
                <w:sz w:val="20"/>
                <w:szCs w:val="20"/>
              </w:rPr>
              <w:t>Intervention teacher to be contracted to work 4 mornings per week.</w:t>
            </w:r>
          </w:p>
        </w:tc>
        <w:tc>
          <w:tcPr>
            <w:tcW w:w="1984" w:type="dxa"/>
            <w:shd w:val="clear" w:color="auto" w:fill="auto"/>
            <w:tcMar>
              <w:top w:w="57" w:type="dxa"/>
              <w:bottom w:w="57" w:type="dxa"/>
            </w:tcMar>
          </w:tcPr>
          <w:p w:rsidR="00D32B52" w:rsidRPr="00615E64" w:rsidRDefault="00D32B52" w:rsidP="00D32B52">
            <w:pPr>
              <w:rPr>
                <w:rFonts w:cs="Arial"/>
                <w:sz w:val="20"/>
                <w:szCs w:val="20"/>
              </w:rPr>
            </w:pPr>
            <w:r w:rsidRPr="00615E64">
              <w:rPr>
                <w:rFonts w:cs="Arial"/>
                <w:sz w:val="20"/>
                <w:szCs w:val="20"/>
              </w:rPr>
              <w:t>C Children with specific or individual needs are supported effectively.</w:t>
            </w:r>
          </w:p>
        </w:tc>
        <w:tc>
          <w:tcPr>
            <w:tcW w:w="7116"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Named TAs deliver interventions planned by class teachers. Pupils chosen to </w:t>
            </w:r>
            <w:r w:rsidR="000D44F9">
              <w:rPr>
                <w:rFonts w:ascii="Arial" w:eastAsia="Times New Roman" w:hAnsi="Arial" w:cs="Arial"/>
                <w:sz w:val="24"/>
                <w:szCs w:val="24"/>
                <w:lang w:eastAsia="en-GB"/>
              </w:rPr>
              <w:t>complete</w:t>
            </w:r>
            <w:r>
              <w:rPr>
                <w:rFonts w:ascii="Arial" w:eastAsia="Times New Roman" w:hAnsi="Arial" w:cs="Arial"/>
                <w:sz w:val="24"/>
                <w:szCs w:val="24"/>
                <w:lang w:eastAsia="en-GB"/>
              </w:rPr>
              <w:t xml:space="preserve"> based on pupil progress meetings. Targeted PP children clear on progress documents. </w:t>
            </w:r>
          </w:p>
          <w:p w:rsidR="000D44F9" w:rsidRDefault="000D44F9" w:rsidP="00D32B52">
            <w:pPr>
              <w:spacing w:after="240" w:line="288" w:lineRule="auto"/>
              <w:rPr>
                <w:rFonts w:ascii="Arial" w:eastAsia="Times New Roman" w:hAnsi="Arial" w:cs="Arial"/>
                <w:sz w:val="24"/>
                <w:szCs w:val="24"/>
                <w:lang w:eastAsia="en-GB"/>
              </w:rPr>
            </w:pP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PP pupils identified for additional pupil conferencing on planning and keep up / moving on activities delivered.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Intervention teacher worked with Y6 pupils. </w:t>
            </w:r>
          </w:p>
          <w:p w:rsidR="00D32B52" w:rsidRPr="00EC575B" w:rsidRDefault="00D32B52" w:rsidP="00D32B52">
            <w:pPr>
              <w:spacing w:after="240" w:line="288" w:lineRule="auto"/>
              <w:rPr>
                <w:rFonts w:ascii="Arial" w:eastAsia="Times New Roman" w:hAnsi="Arial" w:cs="Arial"/>
                <w:sz w:val="24"/>
                <w:szCs w:val="24"/>
                <w:u w:val="single"/>
                <w:lang w:eastAsia="en-GB"/>
              </w:rPr>
            </w:pPr>
            <w:r w:rsidRPr="00EC575B">
              <w:rPr>
                <w:rFonts w:ascii="Arial" w:eastAsia="Times New Roman" w:hAnsi="Arial" w:cs="Arial"/>
                <w:sz w:val="24"/>
                <w:szCs w:val="24"/>
                <w:u w:val="single"/>
                <w:lang w:eastAsia="en-GB"/>
              </w:rPr>
              <w:t>Y6 PP results</w:t>
            </w:r>
          </w:p>
          <w:p w:rsidR="00D32B52" w:rsidRPr="00EC575B" w:rsidRDefault="00D32B52" w:rsidP="00D32B52">
            <w:pPr>
              <w:spacing w:after="240" w:line="288" w:lineRule="auto"/>
              <w:rPr>
                <w:rFonts w:ascii="Arial" w:eastAsia="Times New Roman" w:hAnsi="Arial" w:cs="Arial"/>
                <w:sz w:val="24"/>
                <w:szCs w:val="24"/>
                <w:lang w:eastAsia="en-GB"/>
              </w:rPr>
            </w:pPr>
            <w:r w:rsidRPr="00EC575B">
              <w:rPr>
                <w:rFonts w:ascii="Arial" w:eastAsia="Times New Roman" w:hAnsi="Arial" w:cs="Arial"/>
                <w:sz w:val="24"/>
                <w:szCs w:val="24"/>
                <w:lang w:eastAsia="en-GB"/>
              </w:rPr>
              <w:t xml:space="preserve">Maths </w:t>
            </w:r>
            <w:r>
              <w:rPr>
                <w:rFonts w:ascii="Arial" w:eastAsia="Times New Roman" w:hAnsi="Arial" w:cs="Arial"/>
                <w:sz w:val="24"/>
                <w:szCs w:val="24"/>
                <w:lang w:eastAsia="en-GB"/>
              </w:rPr>
              <w:t>–</w:t>
            </w:r>
            <w:r w:rsidRPr="00EC575B">
              <w:rPr>
                <w:rFonts w:ascii="Arial" w:eastAsia="Times New Roman" w:hAnsi="Arial" w:cs="Arial"/>
                <w:sz w:val="24"/>
                <w:szCs w:val="24"/>
                <w:lang w:eastAsia="en-GB"/>
              </w:rPr>
              <w:t xml:space="preserve"> </w:t>
            </w:r>
            <w:r>
              <w:rPr>
                <w:rFonts w:ascii="Arial" w:eastAsia="Times New Roman" w:hAnsi="Arial" w:cs="Arial"/>
                <w:sz w:val="24"/>
                <w:szCs w:val="24"/>
                <w:lang w:eastAsia="en-GB"/>
              </w:rPr>
              <w:t>60%  (9/15) ARE</w:t>
            </w:r>
          </w:p>
          <w:p w:rsidR="00D32B52" w:rsidRPr="00EC575B" w:rsidRDefault="00D32B52" w:rsidP="00D32B52">
            <w:pPr>
              <w:spacing w:after="240" w:line="288" w:lineRule="auto"/>
              <w:rPr>
                <w:rFonts w:ascii="Arial" w:eastAsia="Times New Roman" w:hAnsi="Arial" w:cs="Arial"/>
                <w:sz w:val="24"/>
                <w:szCs w:val="24"/>
                <w:lang w:eastAsia="en-GB"/>
              </w:rPr>
            </w:pPr>
            <w:r w:rsidRPr="00EC575B">
              <w:rPr>
                <w:rFonts w:ascii="Arial" w:eastAsia="Times New Roman" w:hAnsi="Arial" w:cs="Arial"/>
                <w:sz w:val="24"/>
                <w:szCs w:val="24"/>
                <w:lang w:eastAsia="en-GB"/>
              </w:rPr>
              <w:t xml:space="preserve">Reading </w:t>
            </w:r>
            <w:r>
              <w:rPr>
                <w:rFonts w:ascii="Arial" w:eastAsia="Times New Roman" w:hAnsi="Arial" w:cs="Arial"/>
                <w:sz w:val="24"/>
                <w:szCs w:val="24"/>
                <w:lang w:eastAsia="en-GB"/>
              </w:rPr>
              <w:t>–</w:t>
            </w:r>
            <w:r w:rsidRPr="00EC575B">
              <w:rPr>
                <w:rFonts w:ascii="Arial" w:eastAsia="Times New Roman" w:hAnsi="Arial" w:cs="Arial"/>
                <w:sz w:val="24"/>
                <w:szCs w:val="24"/>
                <w:lang w:eastAsia="en-GB"/>
              </w:rPr>
              <w:t xml:space="preserve"> </w:t>
            </w:r>
            <w:r>
              <w:rPr>
                <w:rFonts w:ascii="Arial" w:eastAsia="Times New Roman" w:hAnsi="Arial" w:cs="Arial"/>
                <w:sz w:val="24"/>
                <w:szCs w:val="24"/>
                <w:lang w:eastAsia="en-GB"/>
              </w:rPr>
              <w:t>53% (8/15) ARE</w:t>
            </w:r>
          </w:p>
          <w:p w:rsidR="00D32B52" w:rsidRPr="00EC575B" w:rsidRDefault="00D32B52" w:rsidP="00D32B52">
            <w:pPr>
              <w:spacing w:after="240" w:line="288" w:lineRule="auto"/>
              <w:rPr>
                <w:rFonts w:ascii="Arial" w:eastAsia="Times New Roman" w:hAnsi="Arial" w:cs="Arial"/>
                <w:sz w:val="24"/>
                <w:szCs w:val="24"/>
                <w:lang w:eastAsia="en-GB"/>
              </w:rPr>
            </w:pPr>
            <w:r w:rsidRPr="00EC575B">
              <w:rPr>
                <w:rFonts w:ascii="Arial" w:eastAsia="Times New Roman" w:hAnsi="Arial" w:cs="Arial"/>
                <w:sz w:val="24"/>
                <w:szCs w:val="24"/>
                <w:lang w:eastAsia="en-GB"/>
              </w:rPr>
              <w:t xml:space="preserve">Writing </w:t>
            </w:r>
            <w:r>
              <w:rPr>
                <w:rFonts w:ascii="Arial" w:eastAsia="Times New Roman" w:hAnsi="Arial" w:cs="Arial"/>
                <w:sz w:val="24"/>
                <w:szCs w:val="24"/>
                <w:lang w:eastAsia="en-GB"/>
              </w:rPr>
              <w:t>–</w:t>
            </w:r>
            <w:r w:rsidRPr="00EC575B">
              <w:rPr>
                <w:rFonts w:ascii="Arial" w:eastAsia="Times New Roman" w:hAnsi="Arial" w:cs="Arial"/>
                <w:sz w:val="24"/>
                <w:szCs w:val="24"/>
                <w:lang w:eastAsia="en-GB"/>
              </w:rPr>
              <w:t xml:space="preserve"> </w:t>
            </w:r>
            <w:r>
              <w:rPr>
                <w:rFonts w:ascii="Arial" w:eastAsia="Times New Roman" w:hAnsi="Arial" w:cs="Arial"/>
                <w:sz w:val="24"/>
                <w:szCs w:val="24"/>
                <w:lang w:eastAsia="en-GB"/>
              </w:rPr>
              <w:t>73% (11/15) ARE</w:t>
            </w:r>
          </w:p>
          <w:p w:rsidR="00D32B52" w:rsidRPr="00732DED" w:rsidRDefault="00D32B52" w:rsidP="00D32B52">
            <w:pPr>
              <w:spacing w:after="240" w:line="288" w:lineRule="auto"/>
              <w:rPr>
                <w:rFonts w:ascii="Arial" w:eastAsia="Times New Roman" w:hAnsi="Arial" w:cs="Arial"/>
                <w:sz w:val="24"/>
                <w:szCs w:val="24"/>
                <w:lang w:eastAsia="en-GB"/>
              </w:rPr>
            </w:pPr>
            <w:proofErr w:type="spellStart"/>
            <w:r w:rsidRPr="00EC575B">
              <w:rPr>
                <w:rFonts w:ascii="Arial" w:eastAsia="Times New Roman" w:hAnsi="Arial" w:cs="Arial"/>
                <w:sz w:val="24"/>
                <w:szCs w:val="24"/>
                <w:lang w:eastAsia="en-GB"/>
              </w:rPr>
              <w:t>SPaG</w:t>
            </w:r>
            <w:proofErr w:type="spellEnd"/>
            <w:r w:rsidRPr="00EC575B">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Pr="00EC575B">
              <w:rPr>
                <w:rFonts w:ascii="Arial" w:eastAsia="Times New Roman" w:hAnsi="Arial" w:cs="Arial"/>
                <w:sz w:val="24"/>
                <w:szCs w:val="24"/>
                <w:lang w:eastAsia="en-GB"/>
              </w:rPr>
              <w:t xml:space="preserve"> </w:t>
            </w:r>
            <w:r>
              <w:rPr>
                <w:rFonts w:ascii="Arial" w:eastAsia="Times New Roman" w:hAnsi="Arial" w:cs="Arial"/>
                <w:sz w:val="24"/>
                <w:szCs w:val="24"/>
                <w:lang w:eastAsia="en-GB"/>
              </w:rPr>
              <w:t>47% (7/15) ARE</w:t>
            </w:r>
          </w:p>
        </w:tc>
        <w:tc>
          <w:tcPr>
            <w:tcW w:w="3090" w:type="dxa"/>
            <w:shd w:val="clear" w:color="auto" w:fill="auto"/>
            <w:tcMar>
              <w:top w:w="57" w:type="dxa"/>
              <w:bottom w:w="57" w:type="dxa"/>
            </w:tcMar>
          </w:tcPr>
          <w:p w:rsidR="00D32B52" w:rsidRPr="002B4208" w:rsidRDefault="00D32B52" w:rsidP="00D32B52">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t>Interventions need to be more specific for PP children and logs need to be kept up to date and clear on PP trackers.</w:t>
            </w:r>
          </w:p>
          <w:p w:rsidR="00D32B52" w:rsidRPr="002B4208" w:rsidRDefault="00D32B52" w:rsidP="00D32B52">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t xml:space="preserve">Pupil conferencing with class teachers to continue to move children on in their learning through the use of quality first teaching. </w:t>
            </w:r>
          </w:p>
          <w:p w:rsidR="00D32B52" w:rsidRPr="00732DED" w:rsidRDefault="00D32B52" w:rsidP="00D32B52">
            <w:pPr>
              <w:spacing w:after="240" w:line="288" w:lineRule="auto"/>
              <w:rPr>
                <w:rFonts w:ascii="Arial" w:eastAsia="Times New Roman" w:hAnsi="Arial" w:cs="Arial"/>
                <w:i/>
                <w:color w:val="0D0D0D"/>
                <w:sz w:val="24"/>
                <w:szCs w:val="24"/>
                <w:lang w:eastAsia="en-GB"/>
              </w:rPr>
            </w:pPr>
            <w:r w:rsidRPr="002B4208">
              <w:rPr>
                <w:rFonts w:ascii="Arial" w:eastAsia="Times New Roman" w:hAnsi="Arial" w:cs="Arial"/>
                <w:color w:val="0D0D0D"/>
                <w:sz w:val="24"/>
                <w:szCs w:val="24"/>
                <w:lang w:eastAsia="en-GB"/>
              </w:rPr>
              <w:t>Intervention teacher’s group to be clearly identified on planning and PP children made clearer.</w:t>
            </w:r>
            <w:r>
              <w:rPr>
                <w:rFonts w:ascii="Arial" w:eastAsia="Times New Roman" w:hAnsi="Arial" w:cs="Arial"/>
                <w:i/>
                <w:color w:val="0D0D0D"/>
                <w:sz w:val="24"/>
                <w:szCs w:val="24"/>
                <w:lang w:eastAsia="en-GB"/>
              </w:rPr>
              <w:t xml:space="preserve"> </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r w:rsidR="00D32B52" w:rsidRPr="004D387E" w:rsidTr="00883708">
        <w:trPr>
          <w:trHeight w:val="658"/>
        </w:trPr>
        <w:tc>
          <w:tcPr>
            <w:tcW w:w="2235" w:type="dxa"/>
            <w:shd w:val="clear" w:color="auto" w:fill="auto"/>
            <w:tcMar>
              <w:top w:w="57" w:type="dxa"/>
              <w:bottom w:w="57" w:type="dxa"/>
            </w:tcMar>
          </w:tcPr>
          <w:p w:rsidR="00D32B52" w:rsidRPr="00615E64" w:rsidRDefault="00D32B52" w:rsidP="00D32B52">
            <w:pPr>
              <w:spacing w:after="0"/>
              <w:contextualSpacing/>
              <w:rPr>
                <w:rFonts w:cs="Arial"/>
                <w:sz w:val="20"/>
                <w:szCs w:val="20"/>
              </w:rPr>
            </w:pPr>
            <w:r w:rsidRPr="00615E64">
              <w:rPr>
                <w:rFonts w:cs="Arial"/>
                <w:sz w:val="20"/>
                <w:szCs w:val="20"/>
              </w:rPr>
              <w:t>Early EWO referrals with SLT</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 xml:space="preserve">PSA/SLT support given to help overcome barriers </w:t>
            </w:r>
          </w:p>
          <w:p w:rsidR="00D32B52" w:rsidRPr="00615E64"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r w:rsidRPr="00615E64">
              <w:rPr>
                <w:rFonts w:cs="Arial"/>
                <w:sz w:val="20"/>
                <w:szCs w:val="20"/>
              </w:rPr>
              <w:lastRenderedPageBreak/>
              <w:t xml:space="preserve">Attendance incentives to be awarded across the school </w:t>
            </w:r>
          </w:p>
          <w:p w:rsidR="00D32B52"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Pr>
                <w:rFonts w:cs="Arial"/>
                <w:sz w:val="20"/>
                <w:szCs w:val="20"/>
              </w:rPr>
              <w:t>Attendance letter to go home to those who’s attendance drop below 93%</w:t>
            </w:r>
          </w:p>
          <w:p w:rsidR="00D32B52" w:rsidRPr="00615E64" w:rsidRDefault="00D32B52" w:rsidP="00D32B52">
            <w:pPr>
              <w:spacing w:after="0"/>
              <w:contextualSpacing/>
              <w:rPr>
                <w:rFonts w:cs="Arial"/>
                <w:sz w:val="20"/>
                <w:szCs w:val="20"/>
              </w:rPr>
            </w:pPr>
          </w:p>
        </w:tc>
        <w:tc>
          <w:tcPr>
            <w:tcW w:w="1984" w:type="dxa"/>
            <w:shd w:val="clear" w:color="auto" w:fill="auto"/>
            <w:tcMar>
              <w:top w:w="57" w:type="dxa"/>
              <w:bottom w:w="57" w:type="dxa"/>
            </w:tcMar>
          </w:tcPr>
          <w:p w:rsidR="00D32B52" w:rsidRPr="00615E64" w:rsidRDefault="00D32B52" w:rsidP="00D32B52">
            <w:pPr>
              <w:rPr>
                <w:rFonts w:cs="Arial"/>
                <w:sz w:val="20"/>
                <w:szCs w:val="20"/>
              </w:rPr>
            </w:pPr>
            <w:r w:rsidRPr="00CF7D9F">
              <w:rPr>
                <w:rFonts w:cs="Arial"/>
                <w:sz w:val="20"/>
                <w:szCs w:val="20"/>
              </w:rPr>
              <w:lastRenderedPageBreak/>
              <w:t>D Attendance of small core of persistent absentee PP continues to rise</w:t>
            </w:r>
          </w:p>
        </w:tc>
        <w:tc>
          <w:tcPr>
            <w:tcW w:w="7116"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 attendance report</w:t>
            </w:r>
          </w:p>
          <w:p w:rsidR="00D32B52" w:rsidRDefault="00D32B52" w:rsidP="00D32B52">
            <w:pPr>
              <w:spacing w:after="240" w:line="288" w:lineRule="auto"/>
              <w:rPr>
                <w:rFonts w:ascii="Arial" w:eastAsia="Times New Roman" w:hAnsi="Arial" w:cs="Arial"/>
                <w:color w:val="0D0D0D"/>
                <w:sz w:val="24"/>
                <w:szCs w:val="24"/>
                <w:lang w:eastAsia="en-GB"/>
              </w:rPr>
            </w:pPr>
          </w:p>
          <w:p w:rsidR="00D32B52" w:rsidRDefault="00D32B52" w:rsidP="00D32B52">
            <w:pPr>
              <w:spacing w:after="240" w:line="288" w:lineRule="auto"/>
              <w:rPr>
                <w:rFonts w:ascii="Arial" w:eastAsia="Times New Roman" w:hAnsi="Arial" w:cs="Arial"/>
                <w:color w:val="0D0D0D"/>
                <w:sz w:val="24"/>
                <w:szCs w:val="24"/>
                <w:lang w:eastAsia="en-GB"/>
              </w:rPr>
            </w:pPr>
            <w:r>
              <w:rPr>
                <w:noProof/>
                <w:lang w:eastAsia="en-GB"/>
              </w:rPr>
              <w:lastRenderedPageBreak/>
              <w:drawing>
                <wp:inline distT="0" distB="0" distL="0" distR="0" wp14:anchorId="00617230" wp14:editId="356643AD">
                  <wp:extent cx="4381500" cy="19532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1500" cy="1953260"/>
                          </a:xfrm>
                          <a:prstGeom prst="rect">
                            <a:avLst/>
                          </a:prstGeom>
                        </pic:spPr>
                      </pic:pic>
                    </a:graphicData>
                  </a:graphic>
                </wp:inline>
              </w:drawing>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PP persistent absentees has reduced significantly. In Autumn 26.47% and is currently 14.08%. </w:t>
            </w: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PSA / SLT to continue to work with families on a weekly basis to support in improving attendance.</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EWO meetings will continue termly and referrals will be made for targeted families. </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Attendance incentives to be continued to engage pupils. </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r w:rsidR="00D32B52" w:rsidRPr="004D387E" w:rsidTr="00883708">
        <w:trPr>
          <w:trHeight w:val="658"/>
        </w:trPr>
        <w:tc>
          <w:tcPr>
            <w:tcW w:w="2235" w:type="dxa"/>
            <w:shd w:val="clear" w:color="auto" w:fill="auto"/>
            <w:tcMar>
              <w:top w:w="57" w:type="dxa"/>
              <w:bottom w:w="57" w:type="dxa"/>
            </w:tcMar>
          </w:tcPr>
          <w:p w:rsidR="00D32B52" w:rsidRPr="00615E64" w:rsidRDefault="00D32B52" w:rsidP="00D32B52">
            <w:pPr>
              <w:spacing w:after="0"/>
              <w:contextualSpacing/>
              <w:rPr>
                <w:rFonts w:cs="Arial"/>
                <w:sz w:val="20"/>
                <w:szCs w:val="20"/>
              </w:rPr>
            </w:pPr>
            <w:r w:rsidRPr="00615E64">
              <w:rPr>
                <w:rFonts w:cs="Arial"/>
                <w:sz w:val="20"/>
                <w:szCs w:val="20"/>
              </w:rPr>
              <w:t>Identification of children as being likely to achieve Greater Depth and targeted in English and Maths.</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Intervention 4 x weekly in year 6.</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 xml:space="preserve">Provide ‘aspirational’ opportunities for students </w:t>
            </w:r>
          </w:p>
          <w:p w:rsidR="00D32B52" w:rsidRPr="00615E64"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r w:rsidRPr="00615E64">
              <w:rPr>
                <w:rFonts w:cs="Arial"/>
                <w:sz w:val="20"/>
                <w:szCs w:val="20"/>
              </w:rPr>
              <w:t>Maintain good links with the local secondary schools.</w:t>
            </w: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p>
        </w:tc>
        <w:tc>
          <w:tcPr>
            <w:tcW w:w="1984" w:type="dxa"/>
            <w:shd w:val="clear" w:color="auto" w:fill="auto"/>
            <w:tcMar>
              <w:top w:w="57" w:type="dxa"/>
              <w:bottom w:w="57" w:type="dxa"/>
            </w:tcMar>
          </w:tcPr>
          <w:p w:rsidR="00D32B52" w:rsidRPr="00615E64" w:rsidRDefault="00D32B52" w:rsidP="00D32B52">
            <w:pPr>
              <w:spacing w:after="0"/>
              <w:rPr>
                <w:rFonts w:cs="Arial"/>
                <w:sz w:val="20"/>
                <w:szCs w:val="20"/>
              </w:rPr>
            </w:pPr>
            <w:r w:rsidRPr="00615E64">
              <w:rPr>
                <w:rFonts w:cs="Arial"/>
                <w:sz w:val="20"/>
                <w:szCs w:val="20"/>
              </w:rPr>
              <w:lastRenderedPageBreak/>
              <w:t>E. All HAPs/G&amp;T PP children to maintain their projected academic pathway.</w:t>
            </w:r>
          </w:p>
        </w:tc>
        <w:tc>
          <w:tcPr>
            <w:tcW w:w="7116" w:type="dxa"/>
            <w:shd w:val="clear" w:color="auto" w:fill="auto"/>
            <w:tcMar>
              <w:top w:w="57" w:type="dxa"/>
              <w:bottom w:w="57" w:type="dxa"/>
            </w:tcMar>
          </w:tcPr>
          <w:p w:rsidR="00D32B52" w:rsidRDefault="00D32B52" w:rsidP="00D32B52">
            <w:pPr>
              <w:spacing w:after="240" w:line="288" w:lineRule="auto"/>
              <w:rPr>
                <w:noProof/>
                <w:lang w:eastAsia="en-GB"/>
              </w:rPr>
            </w:pPr>
            <w:r>
              <w:rPr>
                <w:rFonts w:ascii="Arial" w:eastAsia="Times New Roman" w:hAnsi="Arial" w:cs="Arial"/>
                <w:color w:val="0D0D0D"/>
                <w:sz w:val="24"/>
                <w:szCs w:val="24"/>
                <w:lang w:eastAsia="en-GB"/>
              </w:rPr>
              <w:t>Desired outcome not met as a whole school. See whole school GD results below</w:t>
            </w:r>
            <w:r>
              <w:rPr>
                <w:noProof/>
                <w:lang w:eastAsia="en-GB"/>
              </w:rPr>
              <w:t xml:space="preserve"> </w:t>
            </w:r>
          </w:p>
          <w:p w:rsidR="00D32B52" w:rsidRDefault="00D32B52" w:rsidP="00D32B52">
            <w:pPr>
              <w:spacing w:after="240" w:line="288" w:lineRule="auto"/>
              <w:rPr>
                <w:noProof/>
                <w:lang w:eastAsia="en-GB"/>
              </w:rPr>
            </w:pPr>
            <w:r>
              <w:rPr>
                <w:noProof/>
                <w:lang w:eastAsia="en-GB"/>
              </w:rPr>
              <w:drawing>
                <wp:inline distT="0" distB="0" distL="0" distR="0" wp14:anchorId="2F3F0C15" wp14:editId="20BF4764">
                  <wp:extent cx="4143375" cy="1076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375" cy="1076325"/>
                          </a:xfrm>
                          <a:prstGeom prst="rect">
                            <a:avLst/>
                          </a:prstGeom>
                        </pic:spPr>
                      </pic:pic>
                    </a:graphicData>
                  </a:graphic>
                </wp:inline>
              </w:drawing>
            </w:r>
          </w:p>
          <w:p w:rsidR="00D32B52" w:rsidRDefault="00D32B52" w:rsidP="00D32B52">
            <w:pPr>
              <w:spacing w:after="240" w:line="288" w:lineRule="auto"/>
              <w:rPr>
                <w:rFonts w:ascii="Arial" w:eastAsia="Times New Roman" w:hAnsi="Arial" w:cs="Arial"/>
                <w:color w:val="0D0D0D"/>
                <w:sz w:val="24"/>
                <w:szCs w:val="24"/>
                <w:lang w:eastAsia="en-GB"/>
              </w:rPr>
            </w:pPr>
            <w:r>
              <w:rPr>
                <w:noProof/>
                <w:lang w:eastAsia="en-GB"/>
              </w:rPr>
              <w:lastRenderedPageBreak/>
              <w:drawing>
                <wp:anchor distT="0" distB="0" distL="114300" distR="114300" simplePos="0" relativeHeight="251670528" behindDoc="0" locked="0" layoutInCell="1" allowOverlap="1" wp14:anchorId="65227EEC" wp14:editId="776C1B64">
                  <wp:simplePos x="0" y="0"/>
                  <wp:positionH relativeFrom="column">
                    <wp:posOffset>-51122</wp:posOffset>
                  </wp:positionH>
                  <wp:positionV relativeFrom="paragraph">
                    <wp:posOffset>485017</wp:posOffset>
                  </wp:positionV>
                  <wp:extent cx="4381500" cy="31419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81500" cy="3141980"/>
                          </a:xfrm>
                          <a:prstGeom prst="rect">
                            <a:avLst/>
                          </a:prstGeom>
                        </pic:spPr>
                      </pic:pic>
                    </a:graphicData>
                  </a:graphic>
                </wp:anchor>
              </w:drawing>
            </w:r>
            <w:r>
              <w:rPr>
                <w:rFonts w:ascii="Arial" w:eastAsia="Times New Roman" w:hAnsi="Arial" w:cs="Arial"/>
                <w:color w:val="0D0D0D"/>
                <w:sz w:val="24"/>
                <w:szCs w:val="24"/>
                <w:lang w:eastAsia="en-GB"/>
              </w:rPr>
              <w:t xml:space="preserve">Year six GD </w:t>
            </w:r>
            <w:r w:rsidR="000D44F9">
              <w:rPr>
                <w:rFonts w:ascii="Arial" w:eastAsia="Times New Roman" w:hAnsi="Arial" w:cs="Arial"/>
                <w:color w:val="0D0D0D"/>
                <w:sz w:val="24"/>
                <w:szCs w:val="24"/>
                <w:lang w:eastAsia="en-GB"/>
              </w:rPr>
              <w:t xml:space="preserve">teacher assessment </w:t>
            </w:r>
            <w:r>
              <w:rPr>
                <w:rFonts w:ascii="Arial" w:eastAsia="Times New Roman" w:hAnsi="Arial" w:cs="Arial"/>
                <w:color w:val="0D0D0D"/>
                <w:sz w:val="24"/>
                <w:szCs w:val="24"/>
                <w:lang w:eastAsia="en-GB"/>
              </w:rPr>
              <w:t xml:space="preserve">data see below – </w:t>
            </w:r>
            <w:r w:rsidRPr="00D831A4">
              <w:rPr>
                <w:rFonts w:ascii="Arial" w:eastAsia="Times New Roman" w:hAnsi="Arial" w:cs="Arial"/>
                <w:b/>
                <w:color w:val="0D0D0D"/>
                <w:sz w:val="24"/>
                <w:szCs w:val="24"/>
                <w:u w:val="single"/>
                <w:lang w:eastAsia="en-GB"/>
              </w:rPr>
              <w:t>Target met for Writing</w:t>
            </w:r>
          </w:p>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Y6 intervention teacher to continue into next academic year.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G&amp;T PP children to be identified at the beginning of the year and provision to be mapped out with class teachers.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Contact with the secondary schools to be improved through the Y6 </w:t>
            </w:r>
            <w:r>
              <w:rPr>
                <w:rFonts w:ascii="Arial" w:eastAsia="Times New Roman" w:hAnsi="Arial" w:cs="Arial"/>
                <w:color w:val="0D0D0D"/>
                <w:sz w:val="24"/>
                <w:szCs w:val="24"/>
                <w:lang w:eastAsia="en-GB"/>
              </w:rPr>
              <w:lastRenderedPageBreak/>
              <w:t xml:space="preserve">teachers and G&amp;T events planned in advance. </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Aspirational opportunities for G&amp;T PP pupils to be planned with Y6 staff at the beginning of the academic year.</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r w:rsidR="00D32B52" w:rsidRPr="004D387E" w:rsidTr="00883708">
        <w:trPr>
          <w:trHeight w:val="658"/>
        </w:trPr>
        <w:tc>
          <w:tcPr>
            <w:tcW w:w="2235" w:type="dxa"/>
            <w:shd w:val="clear" w:color="auto" w:fill="auto"/>
            <w:tcMar>
              <w:top w:w="57" w:type="dxa"/>
              <w:bottom w:w="57" w:type="dxa"/>
            </w:tcMar>
          </w:tcPr>
          <w:p w:rsidR="00D32B52" w:rsidRPr="00615E64" w:rsidRDefault="00D32B52" w:rsidP="00D32B52">
            <w:pPr>
              <w:spacing w:after="0"/>
              <w:contextualSpacing/>
              <w:rPr>
                <w:rFonts w:cs="Arial"/>
                <w:sz w:val="20"/>
                <w:szCs w:val="20"/>
              </w:rPr>
            </w:pPr>
            <w:r w:rsidRPr="00615E64">
              <w:rPr>
                <w:rFonts w:cs="Arial"/>
                <w:sz w:val="20"/>
                <w:szCs w:val="20"/>
              </w:rPr>
              <w:t xml:space="preserve">Staff trained in Early Help services </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 xml:space="preserve">Early Help identified and promoted from entry level and above   </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lastRenderedPageBreak/>
              <w:t xml:space="preserve">Relevant agency details promoted and referrals made, including MARU  </w:t>
            </w:r>
          </w:p>
          <w:p w:rsidR="00D32B52" w:rsidRPr="00615E64" w:rsidRDefault="00D32B52" w:rsidP="00D32B52">
            <w:pPr>
              <w:spacing w:after="0"/>
              <w:contextualSpacing/>
              <w:rPr>
                <w:rFonts w:cs="Arial"/>
                <w:sz w:val="20"/>
                <w:szCs w:val="20"/>
              </w:rPr>
            </w:pPr>
          </w:p>
          <w:p w:rsidR="00D32B52" w:rsidRPr="00615E64" w:rsidRDefault="00D32B52" w:rsidP="00D32B52">
            <w:pPr>
              <w:spacing w:after="0"/>
              <w:contextualSpacing/>
              <w:rPr>
                <w:rFonts w:cs="Arial"/>
                <w:sz w:val="20"/>
                <w:szCs w:val="20"/>
              </w:rPr>
            </w:pPr>
            <w:r w:rsidRPr="00615E64">
              <w:rPr>
                <w:rFonts w:cs="Arial"/>
                <w:sz w:val="20"/>
                <w:szCs w:val="20"/>
              </w:rPr>
              <w:t>Inclusion of the ‘T</w:t>
            </w:r>
            <w:r>
              <w:rPr>
                <w:rFonts w:cs="Arial"/>
                <w:sz w:val="20"/>
                <w:szCs w:val="20"/>
              </w:rPr>
              <w:t>IS</w:t>
            </w:r>
            <w:r w:rsidRPr="00615E64">
              <w:rPr>
                <w:rFonts w:cs="Arial"/>
                <w:sz w:val="20"/>
                <w:szCs w:val="20"/>
              </w:rPr>
              <w:t xml:space="preserve"> Approach’ and an associated lunch time nurture group with allocated T</w:t>
            </w:r>
            <w:r>
              <w:rPr>
                <w:rFonts w:cs="Arial"/>
                <w:sz w:val="20"/>
                <w:szCs w:val="20"/>
              </w:rPr>
              <w:t>IS</w:t>
            </w:r>
            <w:r w:rsidRPr="00615E64">
              <w:rPr>
                <w:rFonts w:cs="Arial"/>
                <w:sz w:val="20"/>
                <w:szCs w:val="20"/>
              </w:rPr>
              <w:t xml:space="preserve"> practitioner</w:t>
            </w:r>
          </w:p>
          <w:p w:rsidR="00D32B52" w:rsidRPr="00615E64" w:rsidRDefault="00D32B52" w:rsidP="00D32B52">
            <w:pPr>
              <w:spacing w:after="0"/>
              <w:contextualSpacing/>
              <w:rPr>
                <w:rFonts w:cs="Arial"/>
                <w:sz w:val="20"/>
                <w:szCs w:val="20"/>
              </w:rPr>
            </w:pPr>
          </w:p>
          <w:p w:rsidR="00D32B52" w:rsidRPr="00E661EE" w:rsidRDefault="00D32B52" w:rsidP="00D32B52">
            <w:pPr>
              <w:spacing w:after="0"/>
              <w:contextualSpacing/>
              <w:rPr>
                <w:rFonts w:cs="Arial"/>
                <w:color w:val="FF0000"/>
                <w:sz w:val="20"/>
                <w:szCs w:val="20"/>
              </w:rPr>
            </w:pPr>
            <w:r w:rsidRPr="00CF7D9F">
              <w:rPr>
                <w:rFonts w:cs="Arial"/>
                <w:sz w:val="20"/>
                <w:szCs w:val="20"/>
              </w:rPr>
              <w:t>TIS practitioners to have half a day out of the classroom and time after school to work, monitor and plan alongside teaching staff.</w:t>
            </w:r>
            <w:r w:rsidRPr="00615E64">
              <w:rPr>
                <w:rFonts w:cs="Arial"/>
                <w:sz w:val="20"/>
                <w:szCs w:val="20"/>
              </w:rPr>
              <w:t xml:space="preserve"> </w:t>
            </w:r>
          </w:p>
        </w:tc>
        <w:tc>
          <w:tcPr>
            <w:tcW w:w="1984" w:type="dxa"/>
            <w:shd w:val="clear" w:color="auto" w:fill="auto"/>
            <w:tcMar>
              <w:top w:w="57" w:type="dxa"/>
              <w:bottom w:w="57" w:type="dxa"/>
            </w:tcMar>
          </w:tcPr>
          <w:p w:rsidR="00D32B52" w:rsidRPr="00615E64" w:rsidRDefault="00D32B52" w:rsidP="00D32B52">
            <w:pPr>
              <w:spacing w:after="0"/>
              <w:rPr>
                <w:rFonts w:cs="Arial"/>
                <w:sz w:val="20"/>
                <w:szCs w:val="20"/>
              </w:rPr>
            </w:pPr>
            <w:r w:rsidRPr="00615E64">
              <w:rPr>
                <w:rFonts w:cs="Arial"/>
                <w:sz w:val="20"/>
                <w:szCs w:val="20"/>
              </w:rPr>
              <w:lastRenderedPageBreak/>
              <w:t>F. Relevant intervention is provided to support children’s social, emotional and behavioural well-being.</w:t>
            </w:r>
          </w:p>
        </w:tc>
        <w:tc>
          <w:tcPr>
            <w:tcW w:w="7116"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PSA supporting on average 20 families a month with approx. 50% of these families being PP families. Referrals made to a number of outside agencies and support given in writing referrals for early help. PSA keeps in regular contact with families via phone calls, texts and emails and logs actions on CPOMs.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Class teachers refer parents to PSA for support when needed.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Approx. 6 pupils accessing ‘lunch club’ (KS2) during autumn term, with now between 1 and 3 accessing daily. This number increases during transition times. When no children access this provision, TIS practitioner goes out to the playground to support children. </w:t>
            </w:r>
          </w:p>
          <w:p w:rsidR="00D32B52" w:rsidRPr="00006230"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6 children accessed ‘Nurture’ provision which was set up in the Autumn term. This is led by a TIS practitioner. Now only 4 children access this provision full time, with one other joining at lunch times. </w:t>
            </w: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PSA to continue to work with all families including PP families.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Lunch club to continue to be run by a TIS practitioner with an </w:t>
            </w:r>
            <w:r>
              <w:rPr>
                <w:rFonts w:ascii="Arial" w:eastAsia="Times New Roman" w:hAnsi="Arial" w:cs="Arial"/>
                <w:color w:val="0D0D0D"/>
                <w:sz w:val="24"/>
                <w:szCs w:val="24"/>
                <w:lang w:eastAsia="en-GB"/>
              </w:rPr>
              <w:lastRenderedPageBreak/>
              <w:t xml:space="preserve">emphasis on positive transition during Autumn term. </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Nurture provision to continue to be run by TIS practitioner, with support in place to support transition for these children. </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r w:rsidR="00D32B52" w:rsidRPr="004D387E" w:rsidTr="00883708">
        <w:trPr>
          <w:trHeight w:val="658"/>
        </w:trPr>
        <w:tc>
          <w:tcPr>
            <w:tcW w:w="2235" w:type="dxa"/>
            <w:shd w:val="clear" w:color="auto" w:fill="auto"/>
            <w:tcMar>
              <w:top w:w="57" w:type="dxa"/>
              <w:bottom w:w="57" w:type="dxa"/>
            </w:tcMar>
          </w:tcPr>
          <w:p w:rsidR="00D32B52" w:rsidRPr="00615E64" w:rsidRDefault="00D32B52" w:rsidP="00D32B52">
            <w:pPr>
              <w:spacing w:after="0"/>
              <w:rPr>
                <w:rFonts w:cs="Arial"/>
                <w:sz w:val="20"/>
                <w:szCs w:val="20"/>
              </w:rPr>
            </w:pPr>
            <w:r w:rsidRPr="00615E64">
              <w:rPr>
                <w:rFonts w:cs="Arial"/>
                <w:sz w:val="20"/>
                <w:szCs w:val="20"/>
              </w:rPr>
              <w:t xml:space="preserve">Targeted children attend Early Morning Maths daily. </w:t>
            </w:r>
          </w:p>
          <w:p w:rsidR="00D32B52" w:rsidRPr="00615E64" w:rsidRDefault="00D32B52" w:rsidP="00D32B52">
            <w:pPr>
              <w:spacing w:after="0"/>
              <w:rPr>
                <w:rFonts w:cs="Arial"/>
                <w:sz w:val="20"/>
                <w:szCs w:val="20"/>
              </w:rPr>
            </w:pPr>
          </w:p>
          <w:p w:rsidR="00D32B52" w:rsidRPr="00615E64" w:rsidRDefault="00D32B52" w:rsidP="00D32B52">
            <w:pPr>
              <w:spacing w:after="0"/>
              <w:rPr>
                <w:rFonts w:cs="Arial"/>
                <w:sz w:val="20"/>
                <w:szCs w:val="20"/>
              </w:rPr>
            </w:pPr>
            <w:r w:rsidRPr="00615E64">
              <w:rPr>
                <w:rFonts w:cs="Arial"/>
                <w:sz w:val="20"/>
                <w:szCs w:val="20"/>
              </w:rPr>
              <w:t xml:space="preserve">PP children are identified on teacher’s planning. </w:t>
            </w:r>
          </w:p>
          <w:p w:rsidR="00D32B52" w:rsidRPr="00615E64" w:rsidRDefault="00D32B52" w:rsidP="00D32B52">
            <w:pPr>
              <w:spacing w:after="0"/>
              <w:rPr>
                <w:rFonts w:cs="Arial"/>
                <w:sz w:val="20"/>
                <w:szCs w:val="20"/>
              </w:rPr>
            </w:pPr>
          </w:p>
          <w:p w:rsidR="00D32B52" w:rsidRPr="00615E64" w:rsidRDefault="00D32B52" w:rsidP="00D32B52">
            <w:pPr>
              <w:spacing w:after="0"/>
              <w:rPr>
                <w:rFonts w:cs="Arial"/>
                <w:sz w:val="20"/>
                <w:szCs w:val="20"/>
              </w:rPr>
            </w:pPr>
            <w:r w:rsidRPr="00615E64">
              <w:rPr>
                <w:rFonts w:cs="Arial"/>
                <w:sz w:val="20"/>
                <w:szCs w:val="20"/>
              </w:rPr>
              <w:t xml:space="preserve">Identified families attend Maths specific family learning sessions. </w:t>
            </w:r>
          </w:p>
          <w:p w:rsidR="00D32B52" w:rsidRPr="00615E64" w:rsidRDefault="00D32B52" w:rsidP="00D32B52">
            <w:pPr>
              <w:spacing w:after="0"/>
              <w:rPr>
                <w:rFonts w:cs="Arial"/>
                <w:sz w:val="20"/>
                <w:szCs w:val="20"/>
              </w:rPr>
            </w:pPr>
          </w:p>
          <w:p w:rsidR="00D32B52" w:rsidRPr="00615E64" w:rsidRDefault="00D32B52" w:rsidP="00D32B52">
            <w:pPr>
              <w:spacing w:after="0"/>
              <w:rPr>
                <w:rFonts w:cs="Arial"/>
                <w:sz w:val="20"/>
                <w:szCs w:val="20"/>
              </w:rPr>
            </w:pPr>
            <w:r w:rsidRPr="00615E64">
              <w:rPr>
                <w:rFonts w:cs="Arial"/>
                <w:sz w:val="20"/>
                <w:szCs w:val="20"/>
              </w:rPr>
              <w:t xml:space="preserve">Maths interventions focus on keeping up and moving children on in their learning. </w:t>
            </w:r>
          </w:p>
          <w:p w:rsidR="00D32B52" w:rsidRPr="00615E64" w:rsidRDefault="00D32B52" w:rsidP="00D32B52">
            <w:pPr>
              <w:spacing w:after="0"/>
              <w:rPr>
                <w:rFonts w:cs="Arial"/>
                <w:sz w:val="20"/>
                <w:szCs w:val="20"/>
              </w:rPr>
            </w:pPr>
          </w:p>
          <w:p w:rsidR="00D32B52" w:rsidRPr="00615E64" w:rsidRDefault="00D32B52" w:rsidP="00D32B52">
            <w:pPr>
              <w:spacing w:after="0"/>
              <w:rPr>
                <w:rFonts w:cs="Arial"/>
                <w:sz w:val="20"/>
                <w:szCs w:val="20"/>
              </w:rPr>
            </w:pPr>
            <w:r w:rsidRPr="00615E64">
              <w:rPr>
                <w:rFonts w:cs="Arial"/>
                <w:sz w:val="20"/>
                <w:szCs w:val="20"/>
              </w:rPr>
              <w:t xml:space="preserve">Maths homework completed by all targeted children. </w:t>
            </w:r>
          </w:p>
          <w:p w:rsidR="00D32B52" w:rsidRPr="00615E64" w:rsidRDefault="00D32B52" w:rsidP="00D32B52">
            <w:pPr>
              <w:spacing w:after="0"/>
              <w:contextualSpacing/>
              <w:rPr>
                <w:rFonts w:cs="Arial"/>
                <w:sz w:val="20"/>
                <w:szCs w:val="20"/>
              </w:rPr>
            </w:pPr>
          </w:p>
        </w:tc>
        <w:tc>
          <w:tcPr>
            <w:tcW w:w="1984" w:type="dxa"/>
            <w:shd w:val="clear" w:color="auto" w:fill="auto"/>
            <w:tcMar>
              <w:top w:w="57" w:type="dxa"/>
              <w:bottom w:w="57" w:type="dxa"/>
            </w:tcMar>
          </w:tcPr>
          <w:p w:rsidR="00D32B52" w:rsidRPr="00615E64" w:rsidRDefault="00D32B52" w:rsidP="00D32B52">
            <w:pPr>
              <w:spacing w:after="0"/>
              <w:rPr>
                <w:rFonts w:cs="Arial"/>
                <w:sz w:val="20"/>
                <w:szCs w:val="20"/>
              </w:rPr>
            </w:pPr>
            <w:r w:rsidRPr="00615E64">
              <w:rPr>
                <w:rFonts w:cs="Arial"/>
                <w:sz w:val="20"/>
                <w:szCs w:val="20"/>
              </w:rPr>
              <w:lastRenderedPageBreak/>
              <w:t>H. Arithmetic and reasoning in Maths improves through targeted exposure in Early Morning Maths, ‘keep up’ interventions and through targeted family learning sessions.</w:t>
            </w:r>
          </w:p>
        </w:tc>
        <w:tc>
          <w:tcPr>
            <w:tcW w:w="7116" w:type="dxa"/>
            <w:shd w:val="clear" w:color="auto" w:fill="auto"/>
            <w:tcMar>
              <w:top w:w="57" w:type="dxa"/>
              <w:bottom w:w="57" w:type="dxa"/>
            </w:tcMar>
          </w:tcPr>
          <w:p w:rsidR="00D32B52" w:rsidRDefault="000D44F9" w:rsidP="00D32B52">
            <w:pPr>
              <w:spacing w:after="240" w:line="288" w:lineRule="auto"/>
              <w:rPr>
                <w:rFonts w:ascii="Arial" w:eastAsia="Times New Roman" w:hAnsi="Arial" w:cs="Arial"/>
                <w:color w:val="0D0D0D"/>
                <w:sz w:val="24"/>
                <w:szCs w:val="24"/>
                <w:lang w:eastAsia="en-GB"/>
              </w:rPr>
            </w:pPr>
            <w:r>
              <w:rPr>
                <w:noProof/>
                <w:lang w:eastAsia="en-GB"/>
              </w:rPr>
              <w:drawing>
                <wp:anchor distT="0" distB="0" distL="114300" distR="114300" simplePos="0" relativeHeight="251673600" behindDoc="0" locked="0" layoutInCell="1" allowOverlap="1">
                  <wp:simplePos x="0" y="0"/>
                  <wp:positionH relativeFrom="column">
                    <wp:posOffset>-19050</wp:posOffset>
                  </wp:positionH>
                  <wp:positionV relativeFrom="paragraph">
                    <wp:posOffset>1413510</wp:posOffset>
                  </wp:positionV>
                  <wp:extent cx="4076700" cy="1047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76700" cy="1047750"/>
                          </a:xfrm>
                          <a:prstGeom prst="rect">
                            <a:avLst/>
                          </a:prstGeom>
                        </pic:spPr>
                      </pic:pic>
                    </a:graphicData>
                  </a:graphic>
                </wp:anchor>
              </w:drawing>
            </w:r>
            <w:r w:rsidR="00D32B52">
              <w:rPr>
                <w:noProof/>
                <w:lang w:eastAsia="en-GB"/>
              </w:rPr>
              <w:drawing>
                <wp:anchor distT="0" distB="0" distL="114300" distR="114300" simplePos="0" relativeHeight="251672576" behindDoc="0" locked="0" layoutInCell="1" allowOverlap="1">
                  <wp:simplePos x="0" y="0"/>
                  <wp:positionH relativeFrom="column">
                    <wp:posOffset>-50623</wp:posOffset>
                  </wp:positionH>
                  <wp:positionV relativeFrom="paragraph">
                    <wp:posOffset>287567</wp:posOffset>
                  </wp:positionV>
                  <wp:extent cx="4143375" cy="10763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43375" cy="1076325"/>
                          </a:xfrm>
                          <a:prstGeom prst="rect">
                            <a:avLst/>
                          </a:prstGeom>
                        </pic:spPr>
                      </pic:pic>
                    </a:graphicData>
                  </a:graphic>
                </wp:anchor>
              </w:drawing>
            </w:r>
            <w:r>
              <w:rPr>
                <w:rFonts w:ascii="Arial" w:eastAsia="Times New Roman" w:hAnsi="Arial" w:cs="Arial"/>
                <w:color w:val="0D0D0D"/>
                <w:sz w:val="24"/>
                <w:szCs w:val="24"/>
                <w:lang w:eastAsia="en-GB"/>
              </w:rPr>
              <w:t xml:space="preserve">See whole school PP and non- PP maths results below </w:t>
            </w:r>
            <w:r w:rsidR="002B4208">
              <w:rPr>
                <w:rFonts w:ascii="Arial" w:eastAsia="Times New Roman" w:hAnsi="Arial" w:cs="Arial"/>
                <w:color w:val="0D0D0D"/>
                <w:sz w:val="24"/>
                <w:szCs w:val="24"/>
                <w:lang w:eastAsia="en-GB"/>
              </w:rPr>
              <w:t>–</w:t>
            </w:r>
            <w:r>
              <w:rPr>
                <w:rFonts w:ascii="Arial" w:eastAsia="Times New Roman" w:hAnsi="Arial" w:cs="Arial"/>
                <w:color w:val="0D0D0D"/>
                <w:sz w:val="24"/>
                <w:szCs w:val="24"/>
                <w:lang w:eastAsia="en-GB"/>
              </w:rPr>
              <w:t xml:space="preserve"> </w:t>
            </w:r>
          </w:p>
          <w:p w:rsidR="002B4208" w:rsidRDefault="002B4208"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Limited uptake for family learning and did not go ahead. </w:t>
            </w:r>
          </w:p>
          <w:p w:rsidR="002B4208" w:rsidRDefault="002B4208"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Early morning Maths planning target gaps in children’s learning. </w:t>
            </w:r>
          </w:p>
          <w:p w:rsidR="00D32B52" w:rsidRDefault="00D32B52" w:rsidP="00D32B52">
            <w:pPr>
              <w:spacing w:after="240" w:line="288" w:lineRule="auto"/>
              <w:rPr>
                <w:rFonts w:ascii="Arial" w:eastAsia="Times New Roman" w:hAnsi="Arial" w:cs="Arial"/>
                <w:color w:val="0D0D0D"/>
                <w:sz w:val="24"/>
                <w:szCs w:val="24"/>
                <w:lang w:eastAsia="en-GB"/>
              </w:rPr>
            </w:pPr>
          </w:p>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Morning maths accessed by most children but not all PP attend sessions. </w:t>
            </w:r>
            <w:r w:rsidR="002B4208">
              <w:rPr>
                <w:rFonts w:ascii="Arial" w:eastAsia="Times New Roman" w:hAnsi="Arial" w:cs="Arial"/>
                <w:color w:val="0D0D0D"/>
                <w:sz w:val="24"/>
                <w:szCs w:val="24"/>
                <w:lang w:eastAsia="en-GB"/>
              </w:rPr>
              <w:t xml:space="preserve">Target families and speak with parents. </w:t>
            </w:r>
          </w:p>
          <w:p w:rsidR="00D32B52" w:rsidRPr="002B4208" w:rsidRDefault="00D32B52" w:rsidP="00D32B52">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t>Family learning to be focused for PP families and invites to be sent to targeted families.</w:t>
            </w:r>
            <w:r w:rsidR="002B4208" w:rsidRPr="002B4208">
              <w:rPr>
                <w:rFonts w:ascii="Arial" w:eastAsia="Times New Roman" w:hAnsi="Arial" w:cs="Arial"/>
                <w:color w:val="0D0D0D"/>
                <w:sz w:val="24"/>
                <w:szCs w:val="24"/>
                <w:lang w:eastAsia="en-GB"/>
              </w:rPr>
              <w:t xml:space="preserve"> After school option to be provided.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Interventions planned based on pupil progress meetings and PP pupils needing support identified.</w:t>
            </w:r>
          </w:p>
          <w:p w:rsidR="00D32B52" w:rsidRPr="004534FA"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Tailored homework to continue and support given to those who do not receive it at home.  </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r w:rsidR="00D32B52" w:rsidRPr="004D387E" w:rsidTr="00915699">
        <w:trPr>
          <w:trHeight w:val="658"/>
        </w:trPr>
        <w:tc>
          <w:tcPr>
            <w:tcW w:w="15417" w:type="dxa"/>
            <w:gridSpan w:val="5"/>
            <w:shd w:val="clear" w:color="auto" w:fill="auto"/>
            <w:tcMar>
              <w:top w:w="57" w:type="dxa"/>
              <w:bottom w:w="57" w:type="dxa"/>
            </w:tcMar>
          </w:tcPr>
          <w:p w:rsidR="00D32B52" w:rsidRPr="009A0A3B" w:rsidRDefault="00D32B52" w:rsidP="00D32B52">
            <w:pPr>
              <w:spacing w:after="200" w:line="276" w:lineRule="auto"/>
              <w:rPr>
                <w:rFonts w:cs="Arial"/>
                <w:sz w:val="20"/>
                <w:szCs w:val="20"/>
                <w:u w:val="single"/>
              </w:rPr>
            </w:pPr>
            <w:r w:rsidRPr="009A0A3B">
              <w:rPr>
                <w:rFonts w:cs="Arial"/>
                <w:sz w:val="20"/>
                <w:szCs w:val="20"/>
                <w:u w:val="single"/>
              </w:rPr>
              <w:t xml:space="preserve">Breakdown of staff costings </w:t>
            </w:r>
            <w:r>
              <w:rPr>
                <w:rFonts w:cs="Arial"/>
                <w:sz w:val="20"/>
                <w:szCs w:val="20"/>
                <w:u w:val="single"/>
              </w:rPr>
              <w:t>over 12 months</w:t>
            </w:r>
          </w:p>
          <w:p w:rsidR="00806102" w:rsidRDefault="00D32B52" w:rsidP="00D32B52">
            <w:pPr>
              <w:spacing w:after="200" w:line="276" w:lineRule="auto"/>
              <w:rPr>
                <w:rFonts w:cs="Arial"/>
                <w:sz w:val="20"/>
                <w:szCs w:val="20"/>
              </w:rPr>
            </w:pPr>
            <w:r>
              <w:rPr>
                <w:rFonts w:cs="Arial"/>
                <w:sz w:val="20"/>
                <w:szCs w:val="20"/>
              </w:rPr>
              <w:t xml:space="preserve">PSA </w:t>
            </w:r>
            <w:r w:rsidR="00806102">
              <w:rPr>
                <w:rFonts w:cs="Arial"/>
                <w:sz w:val="20"/>
                <w:szCs w:val="20"/>
              </w:rPr>
              <w:t xml:space="preserve"> / </w:t>
            </w:r>
            <w:r>
              <w:rPr>
                <w:rFonts w:cs="Arial"/>
                <w:sz w:val="20"/>
                <w:szCs w:val="20"/>
              </w:rPr>
              <w:t xml:space="preserve">Intervention teacher </w:t>
            </w:r>
            <w:r w:rsidR="00806102">
              <w:rPr>
                <w:rFonts w:cs="Arial"/>
                <w:sz w:val="20"/>
                <w:szCs w:val="20"/>
              </w:rPr>
              <w:t xml:space="preserve">/ </w:t>
            </w:r>
            <w:r>
              <w:rPr>
                <w:rFonts w:cs="Arial"/>
                <w:sz w:val="20"/>
                <w:szCs w:val="20"/>
              </w:rPr>
              <w:t xml:space="preserve">Intervention TA </w:t>
            </w:r>
          </w:p>
          <w:p w:rsidR="00D32B52" w:rsidRDefault="00D32B52" w:rsidP="00D32B52">
            <w:pPr>
              <w:spacing w:after="200" w:line="276" w:lineRule="auto"/>
              <w:rPr>
                <w:rFonts w:cs="Arial"/>
                <w:b/>
                <w:sz w:val="20"/>
                <w:szCs w:val="20"/>
              </w:rPr>
            </w:pPr>
            <w:bookmarkStart w:id="0" w:name="_GoBack"/>
            <w:bookmarkEnd w:id="0"/>
            <w:r w:rsidRPr="009A0A3B">
              <w:rPr>
                <w:rFonts w:cs="Arial"/>
                <w:b/>
                <w:sz w:val="20"/>
                <w:szCs w:val="20"/>
              </w:rPr>
              <w:t>Total - £46, 818.36</w:t>
            </w:r>
          </w:p>
          <w:p w:rsidR="00D32B52" w:rsidRDefault="00D32B52" w:rsidP="00D32B52">
            <w:pPr>
              <w:spacing w:after="200" w:line="276" w:lineRule="auto"/>
              <w:rPr>
                <w:rFonts w:cs="Arial"/>
                <w:sz w:val="20"/>
                <w:szCs w:val="20"/>
                <w:u w:val="single"/>
              </w:rPr>
            </w:pPr>
            <w:r>
              <w:rPr>
                <w:rFonts w:cs="Arial"/>
                <w:sz w:val="20"/>
                <w:szCs w:val="20"/>
                <w:u w:val="single"/>
              </w:rPr>
              <w:t>Costing for additional resources</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cs="Arial"/>
                <w:b/>
                <w:sz w:val="20"/>
                <w:szCs w:val="20"/>
              </w:rPr>
              <w:t>Total - £47, 781.64</w:t>
            </w:r>
          </w:p>
        </w:tc>
      </w:tr>
      <w:tr w:rsidR="00D32B52" w:rsidRPr="004D387E" w:rsidTr="001A3F69">
        <w:trPr>
          <w:trHeight w:hRule="exact" w:val="340"/>
        </w:trPr>
        <w:tc>
          <w:tcPr>
            <w:tcW w:w="15417" w:type="dxa"/>
            <w:gridSpan w:val="5"/>
            <w:shd w:val="clear" w:color="auto" w:fill="auto"/>
            <w:tcMar>
              <w:top w:w="57" w:type="dxa"/>
              <w:bottom w:w="57" w:type="dxa"/>
            </w:tcMar>
          </w:tcPr>
          <w:p w:rsidR="00D32B52" w:rsidRPr="004D387E" w:rsidRDefault="00D32B52" w:rsidP="00D32B52">
            <w:pPr>
              <w:numPr>
                <w:ilvl w:val="0"/>
                <w:numId w:val="1"/>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D32B52" w:rsidRPr="004D387E" w:rsidTr="00FA1476">
        <w:trPr>
          <w:trHeight w:hRule="exact" w:val="1169"/>
        </w:trPr>
        <w:tc>
          <w:tcPr>
            <w:tcW w:w="2235"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1984"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7116"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090" w:type="dxa"/>
            <w:shd w:val="clear" w:color="auto" w:fill="auto"/>
            <w:tcMar>
              <w:top w:w="57" w:type="dxa"/>
              <w:bottom w:w="57" w:type="dxa"/>
            </w:tcMar>
          </w:tcPr>
          <w:p w:rsidR="00D32B52" w:rsidRPr="004D387E" w:rsidRDefault="00D32B52" w:rsidP="00D32B52">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rsidR="00D32B52" w:rsidRPr="004D387E" w:rsidRDefault="00D32B52" w:rsidP="00D32B52">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rsidR="00D32B52" w:rsidRPr="004D387E" w:rsidRDefault="00D32B52" w:rsidP="00D32B52">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D32B52" w:rsidRPr="004D387E" w:rsidTr="00883708">
        <w:trPr>
          <w:trHeight w:val="578"/>
        </w:trPr>
        <w:tc>
          <w:tcPr>
            <w:tcW w:w="2235" w:type="dxa"/>
            <w:shd w:val="clear" w:color="auto" w:fill="auto"/>
            <w:tcMar>
              <w:top w:w="57" w:type="dxa"/>
              <w:bottom w:w="57" w:type="dxa"/>
            </w:tcMar>
          </w:tcPr>
          <w:p w:rsidR="00D32B52" w:rsidRPr="00615E64" w:rsidRDefault="00D32B52" w:rsidP="00D32B52">
            <w:pPr>
              <w:rPr>
                <w:rFonts w:cs="Arial"/>
                <w:sz w:val="20"/>
                <w:szCs w:val="20"/>
              </w:rPr>
            </w:pPr>
            <w:r w:rsidRPr="00615E64">
              <w:rPr>
                <w:rFonts w:cs="Arial"/>
                <w:sz w:val="20"/>
                <w:szCs w:val="20"/>
              </w:rPr>
              <w:t>PSA direct support for children and families</w:t>
            </w:r>
          </w:p>
          <w:p w:rsidR="00D32B52" w:rsidRPr="00615E64" w:rsidRDefault="00D32B52" w:rsidP="00D32B52">
            <w:pPr>
              <w:rPr>
                <w:rFonts w:cs="Arial"/>
                <w:sz w:val="20"/>
                <w:szCs w:val="20"/>
              </w:rPr>
            </w:pPr>
            <w:r w:rsidRPr="00615E64">
              <w:rPr>
                <w:rFonts w:cs="Arial"/>
                <w:sz w:val="20"/>
                <w:szCs w:val="20"/>
              </w:rPr>
              <w:t>PSA referrals to parenting workshops</w:t>
            </w:r>
          </w:p>
          <w:p w:rsidR="00D32B52" w:rsidRPr="00615E64" w:rsidRDefault="00D32B52" w:rsidP="00D32B52">
            <w:pPr>
              <w:rPr>
                <w:rFonts w:cs="Arial"/>
                <w:sz w:val="20"/>
                <w:szCs w:val="20"/>
              </w:rPr>
            </w:pPr>
            <w:r w:rsidRPr="00615E64">
              <w:rPr>
                <w:rFonts w:cs="Arial"/>
                <w:sz w:val="20"/>
                <w:szCs w:val="20"/>
              </w:rPr>
              <w:lastRenderedPageBreak/>
              <w:t>Establish Family Learning across the school, starting with early support in reception/Y1.</w:t>
            </w:r>
          </w:p>
          <w:p w:rsidR="00D32B52" w:rsidRDefault="00D32B52" w:rsidP="00D32B52">
            <w:pPr>
              <w:rPr>
                <w:rFonts w:cs="Arial"/>
                <w:sz w:val="20"/>
                <w:szCs w:val="20"/>
              </w:rPr>
            </w:pPr>
            <w:r w:rsidRPr="00615E64">
              <w:rPr>
                <w:rFonts w:cs="Arial"/>
                <w:sz w:val="20"/>
                <w:szCs w:val="20"/>
              </w:rPr>
              <w:t>Review methods of communication with parents (investigate social media options)</w:t>
            </w:r>
          </w:p>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cs="Arial"/>
                <w:sz w:val="20"/>
                <w:szCs w:val="20"/>
              </w:rPr>
              <w:t>KIDS MATTER parenting workshop programme to target identified families</w:t>
            </w:r>
          </w:p>
        </w:tc>
        <w:tc>
          <w:tcPr>
            <w:tcW w:w="1984"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color w:val="0D0D0D"/>
                <w:sz w:val="24"/>
                <w:szCs w:val="24"/>
                <w:lang w:eastAsia="en-GB"/>
              </w:rPr>
            </w:pPr>
            <w:r w:rsidRPr="00615E64">
              <w:rPr>
                <w:rFonts w:cs="Arial"/>
                <w:sz w:val="20"/>
                <w:szCs w:val="20"/>
              </w:rPr>
              <w:lastRenderedPageBreak/>
              <w:t xml:space="preserve">Parents / families in need of extra support are identified and their parenting </w:t>
            </w:r>
            <w:r w:rsidRPr="00615E64">
              <w:rPr>
                <w:rFonts w:cs="Arial"/>
                <w:sz w:val="20"/>
                <w:szCs w:val="20"/>
              </w:rPr>
              <w:lastRenderedPageBreak/>
              <w:t>capacity is strengthened</w:t>
            </w:r>
          </w:p>
        </w:tc>
        <w:tc>
          <w:tcPr>
            <w:tcW w:w="7116"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PSA supporting on average 20 families a month with approx. 50% of these families being PP families. Both internal and external referrals have been made to a wide variety of agencies </w:t>
            </w:r>
            <w:r>
              <w:rPr>
                <w:rFonts w:ascii="Arial" w:eastAsia="Times New Roman" w:hAnsi="Arial" w:cs="Arial"/>
                <w:sz w:val="24"/>
                <w:szCs w:val="24"/>
                <w:lang w:eastAsia="en-GB"/>
              </w:rPr>
              <w:lastRenderedPageBreak/>
              <w:t xml:space="preserve">including domestic abuse support, bereavement support, early help and family support.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KIDS MATTER programme – 14 families have accessed over the programme over two course. Families have discussed the positive impact of behaviour strategies at home with members of SLT. Support and referrals to additional agencies have been made through the programme which have led to family and early support.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Family learning was not as successful this year with limited number of PP families attending.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Methods of communication improved; text, dojo, newsletter, phone calls, EYFS </w:t>
            </w:r>
            <w:proofErr w:type="spellStart"/>
            <w:r>
              <w:rPr>
                <w:rFonts w:ascii="Arial" w:eastAsia="Times New Roman" w:hAnsi="Arial" w:cs="Arial"/>
                <w:sz w:val="24"/>
                <w:szCs w:val="24"/>
                <w:lang w:eastAsia="en-GB"/>
              </w:rPr>
              <w:t>facebook</w:t>
            </w:r>
            <w:proofErr w:type="spellEnd"/>
            <w:r>
              <w:rPr>
                <w:rFonts w:ascii="Arial" w:eastAsia="Times New Roman" w:hAnsi="Arial" w:cs="Arial"/>
                <w:sz w:val="24"/>
                <w:szCs w:val="24"/>
                <w:lang w:eastAsia="en-GB"/>
              </w:rPr>
              <w:t xml:space="preserve"> page are all used to communicate with parents. </w:t>
            </w:r>
          </w:p>
          <w:p w:rsidR="00D32B52"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 survey sent out with 99 returns. No question regarding communication given, but 13% of parents commented on how it worked well and had improved over the last year. </w:t>
            </w:r>
          </w:p>
          <w:p w:rsidR="00D32B52" w:rsidRPr="001878C6" w:rsidRDefault="00D32B52" w:rsidP="00D32B52">
            <w:pPr>
              <w:spacing w:after="240" w:line="288"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Whole school dojo being used to communicate positive school events with all parents. </w:t>
            </w:r>
          </w:p>
        </w:tc>
        <w:tc>
          <w:tcPr>
            <w:tcW w:w="3090" w:type="dxa"/>
            <w:shd w:val="clear" w:color="auto" w:fill="auto"/>
            <w:tcMar>
              <w:top w:w="57" w:type="dxa"/>
              <w:bottom w:w="57" w:type="dxa"/>
            </w:tcMar>
          </w:tcPr>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PSA support to continue 2.5 days a week next academic year. </w:t>
            </w:r>
          </w:p>
          <w:p w:rsidR="00D32B52"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 xml:space="preserve">KIDS MATTER programme to continue in the next academic year and PP target families to be invited to attend. </w:t>
            </w:r>
          </w:p>
          <w:p w:rsidR="00D32B52" w:rsidRDefault="00D32B52" w:rsidP="00D32B52">
            <w:pPr>
              <w:spacing w:after="240" w:line="288" w:lineRule="auto"/>
              <w:rPr>
                <w:rFonts w:ascii="Arial" w:eastAsia="Times New Roman" w:hAnsi="Arial" w:cs="Arial"/>
                <w:color w:val="0D0D0D"/>
                <w:sz w:val="24"/>
                <w:szCs w:val="24"/>
                <w:lang w:eastAsia="en-GB"/>
              </w:rPr>
            </w:pPr>
          </w:p>
          <w:p w:rsidR="00D32B52" w:rsidRPr="002B4208" w:rsidRDefault="00D32B52" w:rsidP="00D32B52">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t xml:space="preserve">Family learning to target PP families by inviting targeted families. </w:t>
            </w:r>
          </w:p>
          <w:p w:rsidR="00D32B52" w:rsidRPr="002B4208" w:rsidRDefault="00D32B52" w:rsidP="00D32B52">
            <w:pPr>
              <w:spacing w:after="240" w:line="288" w:lineRule="auto"/>
              <w:rPr>
                <w:rFonts w:ascii="Arial" w:eastAsia="Times New Roman" w:hAnsi="Arial" w:cs="Arial"/>
                <w:color w:val="0D0D0D"/>
                <w:sz w:val="24"/>
                <w:szCs w:val="24"/>
                <w:lang w:eastAsia="en-GB"/>
              </w:rPr>
            </w:pPr>
            <w:r w:rsidRPr="002B4208">
              <w:rPr>
                <w:rFonts w:ascii="Arial" w:eastAsia="Times New Roman" w:hAnsi="Arial" w:cs="Arial"/>
                <w:color w:val="0D0D0D"/>
                <w:sz w:val="24"/>
                <w:szCs w:val="24"/>
                <w:lang w:eastAsia="en-GB"/>
              </w:rPr>
              <w:t>Methods of communication to continue to be used. Whole school dojos to be used when appropriate</w:t>
            </w:r>
            <w:r w:rsidR="002B4208">
              <w:rPr>
                <w:rFonts w:ascii="Arial" w:eastAsia="Times New Roman" w:hAnsi="Arial" w:cs="Arial"/>
                <w:color w:val="0D0D0D"/>
                <w:sz w:val="24"/>
                <w:szCs w:val="24"/>
                <w:lang w:eastAsia="en-GB"/>
              </w:rPr>
              <w:t xml:space="preserve"> and more readily by staff</w:t>
            </w:r>
            <w:r w:rsidRPr="002B4208">
              <w:rPr>
                <w:rFonts w:ascii="Arial" w:eastAsia="Times New Roman" w:hAnsi="Arial" w:cs="Arial"/>
                <w:color w:val="0D0D0D"/>
                <w:sz w:val="24"/>
                <w:szCs w:val="24"/>
                <w:lang w:eastAsia="en-GB"/>
              </w:rPr>
              <w:t xml:space="preserve">. </w:t>
            </w: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£400</w:t>
            </w:r>
          </w:p>
        </w:tc>
      </w:tr>
      <w:tr w:rsidR="00D32B52" w:rsidRPr="004D387E" w:rsidTr="00FA1476">
        <w:trPr>
          <w:trHeight w:hRule="exact" w:val="646"/>
        </w:trPr>
        <w:tc>
          <w:tcPr>
            <w:tcW w:w="2235"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1984"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7116"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3090" w:type="dxa"/>
            <w:shd w:val="clear" w:color="auto" w:fill="auto"/>
            <w:tcMar>
              <w:top w:w="57" w:type="dxa"/>
              <w:bottom w:w="57" w:type="dxa"/>
            </w:tcMar>
          </w:tcPr>
          <w:p w:rsidR="00D32B52" w:rsidRPr="004D387E" w:rsidRDefault="00D32B52" w:rsidP="00D32B52">
            <w:pPr>
              <w:spacing w:after="240" w:line="288" w:lineRule="auto"/>
              <w:rPr>
                <w:rFonts w:ascii="Arial" w:eastAsia="Times New Roman" w:hAnsi="Arial" w:cs="Arial"/>
                <w:color w:val="0D0D0D"/>
                <w:sz w:val="24"/>
                <w:szCs w:val="24"/>
                <w:lang w:eastAsia="en-GB"/>
              </w:rPr>
            </w:pPr>
          </w:p>
        </w:tc>
        <w:tc>
          <w:tcPr>
            <w:tcW w:w="992" w:type="dxa"/>
            <w:shd w:val="clear" w:color="auto" w:fill="auto"/>
          </w:tcPr>
          <w:p w:rsidR="00D32B52" w:rsidRPr="004D387E" w:rsidRDefault="00D32B52" w:rsidP="00D32B52">
            <w:pPr>
              <w:spacing w:after="240" w:line="288" w:lineRule="auto"/>
              <w:rPr>
                <w:rFonts w:ascii="Arial" w:eastAsia="Times New Roman" w:hAnsi="Arial" w:cs="Arial"/>
                <w:color w:val="0D0D0D"/>
                <w:sz w:val="24"/>
                <w:szCs w:val="24"/>
                <w:lang w:eastAsia="en-GB"/>
              </w:rPr>
            </w:pPr>
          </w:p>
        </w:tc>
      </w:tr>
    </w:tbl>
    <w:p w:rsidR="00D1495B" w:rsidRDefault="00D1495B"/>
    <w:p w:rsidR="00883708" w:rsidRDefault="00883708"/>
    <w:sectPr w:rsidR="00883708" w:rsidSect="001A3F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359"/>
    <w:multiLevelType w:val="hybridMultilevel"/>
    <w:tmpl w:val="153037DA"/>
    <w:lvl w:ilvl="0" w:tplc="23CEEC48">
      <w:start w:val="11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A265FA"/>
    <w:multiLevelType w:val="multilevel"/>
    <w:tmpl w:val="C4D23D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69"/>
    <w:rsid w:val="00006230"/>
    <w:rsid w:val="00017D29"/>
    <w:rsid w:val="00025551"/>
    <w:rsid w:val="000D44F9"/>
    <w:rsid w:val="001243EE"/>
    <w:rsid w:val="001878C6"/>
    <w:rsid w:val="001A3F69"/>
    <w:rsid w:val="00251394"/>
    <w:rsid w:val="002B4208"/>
    <w:rsid w:val="002E0631"/>
    <w:rsid w:val="00354BC2"/>
    <w:rsid w:val="00375202"/>
    <w:rsid w:val="003D0B12"/>
    <w:rsid w:val="004534FA"/>
    <w:rsid w:val="004A1532"/>
    <w:rsid w:val="00502CD8"/>
    <w:rsid w:val="005041A3"/>
    <w:rsid w:val="00541163"/>
    <w:rsid w:val="005A3334"/>
    <w:rsid w:val="00732DED"/>
    <w:rsid w:val="00750D3D"/>
    <w:rsid w:val="00761759"/>
    <w:rsid w:val="00806102"/>
    <w:rsid w:val="00847A35"/>
    <w:rsid w:val="00883708"/>
    <w:rsid w:val="0089786E"/>
    <w:rsid w:val="008E2DFA"/>
    <w:rsid w:val="009A41EE"/>
    <w:rsid w:val="009D5918"/>
    <w:rsid w:val="00A52513"/>
    <w:rsid w:val="00AC0602"/>
    <w:rsid w:val="00AC0867"/>
    <w:rsid w:val="00B33DAF"/>
    <w:rsid w:val="00B437AA"/>
    <w:rsid w:val="00C46603"/>
    <w:rsid w:val="00CD14DA"/>
    <w:rsid w:val="00D1495B"/>
    <w:rsid w:val="00D32B52"/>
    <w:rsid w:val="00D831A4"/>
    <w:rsid w:val="00DB7F33"/>
    <w:rsid w:val="00DF729A"/>
    <w:rsid w:val="00E27E8A"/>
    <w:rsid w:val="00EC575B"/>
    <w:rsid w:val="00FA1476"/>
    <w:rsid w:val="00FC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4653"/>
  <w15:chartTrackingRefBased/>
  <w15:docId w15:val="{E6DD408B-1BB3-4650-8CCF-97F3A141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69"/>
    <w:pPr>
      <w:ind w:left="720"/>
      <w:contextualSpacing/>
    </w:pPr>
  </w:style>
  <w:style w:type="paragraph" w:styleId="BalloonText">
    <w:name w:val="Balloon Text"/>
    <w:basedOn w:val="Normal"/>
    <w:link w:val="BalloonTextChar"/>
    <w:uiPriority w:val="99"/>
    <w:semiHidden/>
    <w:unhideWhenUsed/>
    <w:rsid w:val="00883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Greenaway</dc:creator>
  <cp:keywords/>
  <dc:description/>
  <cp:lastModifiedBy>Bishop Bronescombe Head</cp:lastModifiedBy>
  <cp:revision>2</cp:revision>
  <cp:lastPrinted>2019-07-23T14:41:00Z</cp:lastPrinted>
  <dcterms:created xsi:type="dcterms:W3CDTF">2019-10-14T10:50:00Z</dcterms:created>
  <dcterms:modified xsi:type="dcterms:W3CDTF">2019-10-14T10:50:00Z</dcterms:modified>
</cp:coreProperties>
</file>